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Uchwała nr</w:t>
      </w:r>
      <w:r w:rsidR="004B5AC2" w:rsidRPr="003F2C95">
        <w:rPr>
          <w:rFonts w:ascii="Times New Roman" w:hAnsi="Times New Roman" w:cs="Times New Roman"/>
          <w:b/>
        </w:rPr>
        <w:t xml:space="preserve"> </w:t>
      </w:r>
      <w:r w:rsidR="00746F22">
        <w:rPr>
          <w:rFonts w:ascii="Times New Roman" w:hAnsi="Times New Roman" w:cs="Times New Roman"/>
          <w:b/>
        </w:rPr>
        <w:t>VI/</w:t>
      </w:r>
      <w:r w:rsidR="003F7FFE">
        <w:rPr>
          <w:rFonts w:ascii="Times New Roman" w:hAnsi="Times New Roman" w:cs="Times New Roman"/>
          <w:b/>
        </w:rPr>
        <w:t>61</w:t>
      </w:r>
      <w:r w:rsidR="00746F22">
        <w:rPr>
          <w:rFonts w:ascii="Times New Roman" w:hAnsi="Times New Roman" w:cs="Times New Roman"/>
          <w:b/>
        </w:rPr>
        <w:t>/2024</w:t>
      </w:r>
    </w:p>
    <w:p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Rady Miejskiej w Błażowej</w:t>
      </w:r>
    </w:p>
    <w:p w:rsidR="00B22498" w:rsidRPr="003B2E4F" w:rsidRDefault="00B22498" w:rsidP="00B2249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B2E4F">
        <w:rPr>
          <w:rFonts w:ascii="Times New Roman" w:hAnsi="Times New Roman" w:cs="Times New Roman"/>
        </w:rPr>
        <w:t xml:space="preserve">z dnia </w:t>
      </w:r>
      <w:r w:rsidR="00746F22" w:rsidRPr="003B2E4F">
        <w:rPr>
          <w:rFonts w:ascii="Times New Roman" w:hAnsi="Times New Roman" w:cs="Times New Roman"/>
        </w:rPr>
        <w:t>24</w:t>
      </w:r>
      <w:r w:rsidR="003B2E4F" w:rsidRPr="003B2E4F">
        <w:rPr>
          <w:rFonts w:ascii="Times New Roman" w:hAnsi="Times New Roman" w:cs="Times New Roman"/>
        </w:rPr>
        <w:t xml:space="preserve"> września </w:t>
      </w:r>
      <w:r w:rsidRPr="003B2E4F">
        <w:rPr>
          <w:rFonts w:ascii="Times New Roman" w:hAnsi="Times New Roman" w:cs="Times New Roman"/>
        </w:rPr>
        <w:t>202</w:t>
      </w:r>
      <w:r w:rsidR="00746F22" w:rsidRPr="003B2E4F">
        <w:rPr>
          <w:rFonts w:ascii="Times New Roman" w:hAnsi="Times New Roman" w:cs="Times New Roman"/>
        </w:rPr>
        <w:t>4</w:t>
      </w:r>
      <w:r w:rsidRPr="003B2E4F">
        <w:rPr>
          <w:rFonts w:ascii="Times New Roman" w:hAnsi="Times New Roman" w:cs="Times New Roman"/>
        </w:rPr>
        <w:t>r</w:t>
      </w:r>
      <w:r w:rsidR="003B2E4F" w:rsidRPr="003B2E4F">
        <w:rPr>
          <w:rFonts w:ascii="Times New Roman" w:hAnsi="Times New Roman" w:cs="Times New Roman"/>
        </w:rPr>
        <w:t>.</w:t>
      </w: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  <w:b/>
        </w:rPr>
      </w:pPr>
    </w:p>
    <w:p w:rsidR="00774106" w:rsidRPr="003F2C95" w:rsidRDefault="00774106" w:rsidP="00B22498">
      <w:pPr>
        <w:spacing w:after="0" w:line="276" w:lineRule="auto"/>
        <w:rPr>
          <w:rFonts w:ascii="Times New Roman" w:hAnsi="Times New Roman" w:cs="Times New Roman"/>
          <w:b/>
        </w:rPr>
      </w:pPr>
    </w:p>
    <w:p w:rsidR="00B22498" w:rsidRPr="003F2C95" w:rsidRDefault="00B22498" w:rsidP="00B2249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w sprawie zaciągnięcia zobowiązania finansowego wykraczającego poza rok budżetowy 202</w:t>
      </w:r>
      <w:r w:rsidR="00746F22">
        <w:rPr>
          <w:rFonts w:ascii="Times New Roman" w:hAnsi="Times New Roman" w:cs="Times New Roman"/>
          <w:b/>
        </w:rPr>
        <w:t>4</w:t>
      </w:r>
      <w:r w:rsidR="00340EF0" w:rsidRPr="003F2C95">
        <w:rPr>
          <w:rFonts w:ascii="Times New Roman" w:hAnsi="Times New Roman" w:cs="Times New Roman"/>
          <w:b/>
        </w:rPr>
        <w:t xml:space="preserve"> </w:t>
      </w:r>
      <w:r w:rsidR="00340EF0" w:rsidRPr="003F2C95">
        <w:rPr>
          <w:rFonts w:ascii="Times New Roman" w:hAnsi="Times New Roman" w:cs="Times New Roman"/>
          <w:b/>
        </w:rPr>
        <w:br/>
      </w: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</w:p>
    <w:p w:rsidR="00B22498" w:rsidRPr="003F2C95" w:rsidRDefault="00B22498" w:rsidP="00B224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t xml:space="preserve">Na podstawie art.18 ust.2 pkt 9 lit. </w:t>
      </w:r>
      <w:r w:rsidR="004228AC" w:rsidRPr="003F2C95">
        <w:rPr>
          <w:rFonts w:ascii="Times New Roman" w:hAnsi="Times New Roman" w:cs="Times New Roman"/>
        </w:rPr>
        <w:t>e</w:t>
      </w:r>
      <w:r w:rsidRPr="003F2C95">
        <w:rPr>
          <w:rFonts w:ascii="Times New Roman" w:hAnsi="Times New Roman" w:cs="Times New Roman"/>
        </w:rPr>
        <w:t xml:space="preserve">  oraz art.58 ust</w:t>
      </w:r>
      <w:r w:rsidR="004228AC" w:rsidRPr="003F2C95">
        <w:rPr>
          <w:rFonts w:ascii="Times New Roman" w:hAnsi="Times New Roman" w:cs="Times New Roman"/>
        </w:rPr>
        <w:t>awy</w:t>
      </w:r>
      <w:r w:rsidRPr="003F2C95">
        <w:rPr>
          <w:rFonts w:ascii="Times New Roman" w:hAnsi="Times New Roman" w:cs="Times New Roman"/>
        </w:rPr>
        <w:t xml:space="preserve"> z dnia 8 marca 1990 roku o samorządzie gminnym (</w:t>
      </w:r>
      <w:proofErr w:type="spellStart"/>
      <w:r w:rsidRPr="003F2C95">
        <w:rPr>
          <w:rFonts w:ascii="Times New Roman" w:hAnsi="Times New Roman" w:cs="Times New Roman"/>
        </w:rPr>
        <w:t>t.j</w:t>
      </w:r>
      <w:proofErr w:type="spellEnd"/>
      <w:r w:rsidR="002F1F79" w:rsidRPr="003F2C95">
        <w:rPr>
          <w:rFonts w:ascii="Times New Roman" w:hAnsi="Times New Roman" w:cs="Times New Roman"/>
        </w:rPr>
        <w:t>. Dz.U. z 2023r, poz.40 ze zm</w:t>
      </w:r>
      <w:r w:rsidRPr="003F2C95">
        <w:rPr>
          <w:rFonts w:ascii="Times New Roman" w:hAnsi="Times New Roman" w:cs="Times New Roman"/>
        </w:rPr>
        <w:t>.)</w:t>
      </w:r>
      <w:r w:rsidR="00342CFF">
        <w:rPr>
          <w:rFonts w:ascii="Times New Roman" w:hAnsi="Times New Roman" w:cs="Times New Roman"/>
        </w:rPr>
        <w:t>oraz art. 3 pkt 4 ustawy z dnia 27 sierpnia 2009r. o finansach publicznych (Dz.U. z 2023r. poz.1270 ze zm.)</w:t>
      </w:r>
    </w:p>
    <w:p w:rsidR="00B22498" w:rsidRPr="003F2C95" w:rsidRDefault="00B22498" w:rsidP="00B224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Rada Miejska w Błażowej</w:t>
      </w:r>
    </w:p>
    <w:p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uchwala co następuje :</w:t>
      </w:r>
    </w:p>
    <w:p w:rsidR="006309A4" w:rsidRPr="003F2C95" w:rsidRDefault="006309A4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746F22" w:rsidRDefault="00B22498" w:rsidP="00746F22">
      <w:pPr>
        <w:rPr>
          <w:rFonts w:ascii="Times New Roman" w:eastAsia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§ 1</w:t>
      </w:r>
      <w:r w:rsidR="00E66F17" w:rsidRPr="003F2C95">
        <w:rPr>
          <w:rFonts w:ascii="Times New Roman" w:hAnsi="Times New Roman" w:cs="Times New Roman"/>
          <w:b/>
        </w:rPr>
        <w:t>.</w:t>
      </w:r>
      <w:r w:rsidR="00774106" w:rsidRPr="003F2C95">
        <w:rPr>
          <w:rFonts w:ascii="Times New Roman" w:hAnsi="Times New Roman" w:cs="Times New Roman"/>
        </w:rPr>
        <w:t xml:space="preserve">Wyraża się zgodę na zaciągnięcie przez Gminę Błażowa </w:t>
      </w:r>
      <w:r w:rsidRPr="003F2C95">
        <w:rPr>
          <w:rFonts w:ascii="Times New Roman" w:hAnsi="Times New Roman" w:cs="Times New Roman"/>
        </w:rPr>
        <w:t xml:space="preserve">zobowiązania finansowego </w:t>
      </w:r>
      <w:r w:rsidR="004329B1" w:rsidRPr="003F2C95">
        <w:rPr>
          <w:rFonts w:ascii="Times New Roman" w:hAnsi="Times New Roman" w:cs="Times New Roman"/>
        </w:rPr>
        <w:br/>
      </w:r>
      <w:r w:rsidRPr="003F2C95">
        <w:rPr>
          <w:rFonts w:ascii="Times New Roman" w:hAnsi="Times New Roman" w:cs="Times New Roman"/>
        </w:rPr>
        <w:t>wykrac</w:t>
      </w:r>
      <w:r w:rsidR="00C332A7" w:rsidRPr="003F2C95">
        <w:rPr>
          <w:rFonts w:ascii="Times New Roman" w:hAnsi="Times New Roman" w:cs="Times New Roman"/>
        </w:rPr>
        <w:t>zającego poza rok budżetowy 202</w:t>
      </w:r>
      <w:r w:rsidR="00746F22">
        <w:rPr>
          <w:rFonts w:ascii="Times New Roman" w:hAnsi="Times New Roman" w:cs="Times New Roman"/>
        </w:rPr>
        <w:t>4</w:t>
      </w:r>
      <w:r w:rsidRPr="003F2C95">
        <w:rPr>
          <w:rFonts w:ascii="Times New Roman" w:hAnsi="Times New Roman" w:cs="Times New Roman"/>
        </w:rPr>
        <w:t xml:space="preserve"> </w:t>
      </w:r>
      <w:r w:rsidR="003E6C3F" w:rsidRPr="003F2C95">
        <w:rPr>
          <w:rFonts w:ascii="Times New Roman" w:hAnsi="Times New Roman" w:cs="Times New Roman"/>
        </w:rPr>
        <w:t xml:space="preserve">na realizację </w:t>
      </w:r>
      <w:r w:rsidR="003E6C3F" w:rsidRPr="00402A85">
        <w:rPr>
          <w:rFonts w:ascii="Times New Roman" w:hAnsi="Times New Roman" w:cs="Times New Roman"/>
        </w:rPr>
        <w:t>zada</w:t>
      </w:r>
      <w:r w:rsidR="00957032" w:rsidRPr="00402A85">
        <w:rPr>
          <w:rFonts w:ascii="Times New Roman" w:hAnsi="Times New Roman" w:cs="Times New Roman"/>
        </w:rPr>
        <w:t>nia</w:t>
      </w:r>
      <w:r w:rsidR="003E6C3F" w:rsidRPr="003F2C95">
        <w:rPr>
          <w:rFonts w:ascii="Times New Roman" w:hAnsi="Times New Roman" w:cs="Times New Roman"/>
          <w:b/>
        </w:rPr>
        <w:t xml:space="preserve"> </w:t>
      </w:r>
      <w:r w:rsidR="0006560D" w:rsidRPr="0006560D">
        <w:rPr>
          <w:rFonts w:ascii="Times New Roman" w:hAnsi="Times New Roman" w:cs="Times New Roman"/>
        </w:rPr>
        <w:t>majątkowego</w:t>
      </w:r>
      <w:r w:rsidR="0006560D">
        <w:rPr>
          <w:rFonts w:ascii="Times New Roman" w:hAnsi="Times New Roman" w:cs="Times New Roman"/>
          <w:b/>
        </w:rPr>
        <w:t xml:space="preserve"> </w:t>
      </w:r>
      <w:r w:rsidR="00D32B95" w:rsidRPr="003F2C95">
        <w:rPr>
          <w:rFonts w:ascii="Times New Roman" w:hAnsi="Times New Roman" w:cs="Times New Roman"/>
        </w:rPr>
        <w:t>w roku 202</w:t>
      </w:r>
      <w:r w:rsidR="00746F22">
        <w:rPr>
          <w:rFonts w:ascii="Times New Roman" w:hAnsi="Times New Roman" w:cs="Times New Roman"/>
        </w:rPr>
        <w:t>5</w:t>
      </w:r>
      <w:r w:rsidR="004B5AC2" w:rsidRPr="003F2C95">
        <w:rPr>
          <w:rFonts w:ascii="Times New Roman" w:hAnsi="Times New Roman" w:cs="Times New Roman"/>
        </w:rPr>
        <w:t xml:space="preserve"> </w:t>
      </w:r>
      <w:r w:rsidR="003E6C3F" w:rsidRPr="003F2C95">
        <w:rPr>
          <w:rFonts w:ascii="Times New Roman" w:hAnsi="Times New Roman" w:cs="Times New Roman"/>
        </w:rPr>
        <w:t>pn.:</w:t>
      </w:r>
      <w:r w:rsidR="00342CFF" w:rsidRPr="00342CF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02A85">
        <w:rPr>
          <w:rFonts w:ascii="Times New Roman" w:eastAsia="Times New Roman" w:hAnsi="Times New Roman" w:cs="Times New Roman"/>
          <w:lang w:eastAsia="pl-PL"/>
        </w:rPr>
        <w:br/>
      </w:r>
      <w:r w:rsidR="00746F22" w:rsidRPr="00767E35">
        <w:rPr>
          <w:rFonts w:ascii="Times New Roman" w:hAnsi="Times New Roman" w:cs="Times New Roman"/>
          <w:b/>
        </w:rPr>
        <w:t>Remont zabytkowej przydrożnej kaplic</w:t>
      </w:r>
      <w:r w:rsidR="003F7FFE">
        <w:rPr>
          <w:rFonts w:ascii="Times New Roman" w:hAnsi="Times New Roman" w:cs="Times New Roman"/>
          <w:b/>
        </w:rPr>
        <w:t>zki</w:t>
      </w:r>
      <w:r w:rsidR="00746F22" w:rsidRPr="00767E35">
        <w:rPr>
          <w:rFonts w:ascii="Times New Roman" w:hAnsi="Times New Roman" w:cs="Times New Roman"/>
          <w:b/>
        </w:rPr>
        <w:t xml:space="preserve"> w miejscowości </w:t>
      </w:r>
      <w:r w:rsidR="003F7FFE">
        <w:rPr>
          <w:rFonts w:ascii="Times New Roman" w:hAnsi="Times New Roman" w:cs="Times New Roman"/>
          <w:b/>
        </w:rPr>
        <w:t>Futoma</w:t>
      </w:r>
      <w:r w:rsidR="00746F22">
        <w:rPr>
          <w:rFonts w:ascii="Times New Roman" w:hAnsi="Times New Roman" w:cs="Times New Roman"/>
          <w:b/>
        </w:rPr>
        <w:t xml:space="preserve"> </w:t>
      </w:r>
      <w:r w:rsidR="00746F22">
        <w:rPr>
          <w:rFonts w:ascii="Times New Roman" w:eastAsia="Times New Roman" w:hAnsi="Times New Roman" w:cs="Times New Roman"/>
        </w:rPr>
        <w:t xml:space="preserve">w wysokości </w:t>
      </w:r>
      <w:r w:rsidR="00746F22" w:rsidRPr="00767E35">
        <w:rPr>
          <w:rFonts w:ascii="Times New Roman" w:eastAsia="Times New Roman" w:hAnsi="Times New Roman" w:cs="Times New Roman"/>
          <w:b/>
        </w:rPr>
        <w:t>1</w:t>
      </w:r>
      <w:r w:rsidR="003F7FFE">
        <w:rPr>
          <w:rFonts w:ascii="Times New Roman" w:eastAsia="Times New Roman" w:hAnsi="Times New Roman" w:cs="Times New Roman"/>
          <w:b/>
        </w:rPr>
        <w:t>00</w:t>
      </w:r>
      <w:r w:rsidR="00746F22" w:rsidRPr="00F2744D">
        <w:rPr>
          <w:rFonts w:ascii="Times New Roman" w:eastAsia="Times New Roman" w:hAnsi="Times New Roman" w:cs="Times New Roman"/>
          <w:b/>
        </w:rPr>
        <w:t> </w:t>
      </w:r>
      <w:r w:rsidR="00746F22">
        <w:rPr>
          <w:rFonts w:ascii="Times New Roman" w:eastAsia="Times New Roman" w:hAnsi="Times New Roman" w:cs="Times New Roman"/>
          <w:b/>
        </w:rPr>
        <w:t>0</w:t>
      </w:r>
      <w:r w:rsidR="003F7FFE">
        <w:rPr>
          <w:rFonts w:ascii="Times New Roman" w:eastAsia="Times New Roman" w:hAnsi="Times New Roman" w:cs="Times New Roman"/>
          <w:b/>
        </w:rPr>
        <w:t>00</w:t>
      </w:r>
      <w:r w:rsidR="00746F22" w:rsidRPr="00F2744D">
        <w:rPr>
          <w:rFonts w:ascii="Times New Roman" w:eastAsia="Times New Roman" w:hAnsi="Times New Roman" w:cs="Times New Roman"/>
          <w:b/>
        </w:rPr>
        <w:t>,</w:t>
      </w:r>
      <w:r w:rsidR="003F7FFE">
        <w:rPr>
          <w:rFonts w:ascii="Times New Roman" w:eastAsia="Times New Roman" w:hAnsi="Times New Roman" w:cs="Times New Roman"/>
          <w:b/>
        </w:rPr>
        <w:t>00</w:t>
      </w:r>
      <w:r w:rsidR="00746F22" w:rsidRPr="00B41C1A">
        <w:rPr>
          <w:rFonts w:ascii="Times New Roman" w:eastAsia="Times New Roman" w:hAnsi="Times New Roman" w:cs="Times New Roman"/>
          <w:b/>
        </w:rPr>
        <w:t xml:space="preserve"> zł</w:t>
      </w:r>
      <w:r w:rsidR="00746F22">
        <w:rPr>
          <w:rFonts w:ascii="Times New Roman" w:eastAsia="Times New Roman" w:hAnsi="Times New Roman" w:cs="Times New Roman"/>
          <w:b/>
        </w:rPr>
        <w:t>.</w:t>
      </w:r>
    </w:p>
    <w:p w:rsidR="00B22498" w:rsidRDefault="003E6C3F" w:rsidP="00746F22">
      <w:pPr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br/>
      </w:r>
      <w:r w:rsidR="00B22498" w:rsidRPr="003F2C95">
        <w:rPr>
          <w:rFonts w:ascii="Times New Roman" w:hAnsi="Times New Roman" w:cs="Times New Roman"/>
          <w:b/>
        </w:rPr>
        <w:t>§ 2</w:t>
      </w:r>
      <w:r w:rsidR="00E66F17" w:rsidRPr="003F2C95">
        <w:rPr>
          <w:rFonts w:ascii="Times New Roman" w:hAnsi="Times New Roman" w:cs="Times New Roman"/>
          <w:b/>
        </w:rPr>
        <w:t>.</w:t>
      </w:r>
      <w:r w:rsidR="00774106" w:rsidRPr="003F2C95">
        <w:rPr>
          <w:rFonts w:ascii="Times New Roman" w:hAnsi="Times New Roman" w:cs="Times New Roman"/>
        </w:rPr>
        <w:t>Zaciągnięte zobowiązani</w:t>
      </w:r>
      <w:r w:rsidR="00D32B95" w:rsidRPr="003F2C95">
        <w:rPr>
          <w:rFonts w:ascii="Times New Roman" w:hAnsi="Times New Roman" w:cs="Times New Roman"/>
        </w:rPr>
        <w:t>e</w:t>
      </w:r>
      <w:r w:rsidR="00774106" w:rsidRPr="003F2C95">
        <w:rPr>
          <w:rFonts w:ascii="Times New Roman" w:hAnsi="Times New Roman" w:cs="Times New Roman"/>
        </w:rPr>
        <w:t xml:space="preserve"> o który</w:t>
      </w:r>
      <w:r w:rsidR="00D32B95" w:rsidRPr="003F2C95">
        <w:rPr>
          <w:rFonts w:ascii="Times New Roman" w:hAnsi="Times New Roman" w:cs="Times New Roman"/>
        </w:rPr>
        <w:t>m</w:t>
      </w:r>
      <w:r w:rsidR="00774106" w:rsidRPr="003F2C95">
        <w:rPr>
          <w:rFonts w:ascii="Times New Roman" w:hAnsi="Times New Roman" w:cs="Times New Roman"/>
        </w:rPr>
        <w:t xml:space="preserve"> mowa w § 1 pokryte będ</w:t>
      </w:r>
      <w:r w:rsidR="00D32B95" w:rsidRPr="003F2C95">
        <w:rPr>
          <w:rFonts w:ascii="Times New Roman" w:hAnsi="Times New Roman" w:cs="Times New Roman"/>
        </w:rPr>
        <w:t xml:space="preserve">zie </w:t>
      </w:r>
      <w:r w:rsidR="00774106" w:rsidRPr="003F2C95">
        <w:rPr>
          <w:rFonts w:ascii="Times New Roman" w:hAnsi="Times New Roman" w:cs="Times New Roman"/>
        </w:rPr>
        <w:t>w 202</w:t>
      </w:r>
      <w:r w:rsidR="00746F22">
        <w:rPr>
          <w:rFonts w:ascii="Times New Roman" w:hAnsi="Times New Roman" w:cs="Times New Roman"/>
        </w:rPr>
        <w:t>5</w:t>
      </w:r>
      <w:r w:rsidR="00774106" w:rsidRPr="003F2C95">
        <w:rPr>
          <w:rFonts w:ascii="Times New Roman" w:hAnsi="Times New Roman" w:cs="Times New Roman"/>
        </w:rPr>
        <w:t xml:space="preserve"> roku z:</w:t>
      </w:r>
    </w:p>
    <w:p w:rsidR="0006560D" w:rsidRPr="0006560D" w:rsidRDefault="0006560D" w:rsidP="0006560D">
      <w:pPr>
        <w:numPr>
          <w:ilvl w:val="0"/>
          <w:numId w:val="9"/>
        </w:numPr>
        <w:spacing w:after="112" w:line="247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6560D">
        <w:rPr>
          <w:rFonts w:ascii="Times New Roman" w:eastAsia="Times New Roman" w:hAnsi="Times New Roman" w:cs="Times New Roman"/>
          <w:color w:val="000000"/>
          <w:lang w:eastAsia="pl-PL"/>
        </w:rPr>
        <w:t xml:space="preserve">Środki z Rządowego Programu Odbudowy Zabytków w kwocie </w:t>
      </w:r>
      <w:r w:rsidR="003F7FFE" w:rsidRPr="003F7FFE">
        <w:rPr>
          <w:rFonts w:ascii="Times New Roman" w:eastAsia="Times New Roman" w:hAnsi="Times New Roman" w:cs="Times New Roman"/>
          <w:b/>
          <w:color w:val="000000"/>
          <w:lang w:eastAsia="pl-PL"/>
        </w:rPr>
        <w:t>98</w:t>
      </w:r>
      <w:r w:rsidRPr="003F7FFE">
        <w:rPr>
          <w:rFonts w:ascii="Times New Roman" w:eastAsia="Times New Roman" w:hAnsi="Times New Roman" w:cs="Times New Roman"/>
          <w:b/>
          <w:color w:val="000000"/>
          <w:lang w:eastAsia="pl-PL"/>
        </w:rPr>
        <w:t> </w:t>
      </w:r>
      <w:r w:rsidR="00746F22" w:rsidRPr="003F7FFE">
        <w:rPr>
          <w:rFonts w:ascii="Times New Roman" w:eastAsia="Times New Roman" w:hAnsi="Times New Roman" w:cs="Times New Roman"/>
          <w:b/>
          <w:color w:val="000000"/>
          <w:lang w:eastAsia="pl-PL"/>
        </w:rPr>
        <w:t>0</w:t>
      </w:r>
      <w:r w:rsidR="00746F22">
        <w:rPr>
          <w:rFonts w:ascii="Times New Roman" w:eastAsia="Times New Roman" w:hAnsi="Times New Roman" w:cs="Times New Roman"/>
          <w:b/>
          <w:color w:val="000000"/>
          <w:lang w:eastAsia="pl-PL"/>
        </w:rPr>
        <w:t>00</w:t>
      </w:r>
      <w:r w:rsidRPr="0006560D">
        <w:rPr>
          <w:rFonts w:ascii="Times New Roman" w:eastAsia="Times New Roman" w:hAnsi="Times New Roman" w:cs="Times New Roman"/>
          <w:b/>
          <w:color w:val="000000"/>
          <w:lang w:eastAsia="pl-PL"/>
        </w:rPr>
        <w:t>,</w:t>
      </w:r>
      <w:r w:rsidR="00746F22">
        <w:rPr>
          <w:rFonts w:ascii="Times New Roman" w:eastAsia="Times New Roman" w:hAnsi="Times New Roman" w:cs="Times New Roman"/>
          <w:b/>
          <w:color w:val="000000"/>
          <w:lang w:eastAsia="pl-PL"/>
        </w:rPr>
        <w:t>00</w:t>
      </w:r>
      <w:r w:rsidRPr="0006560D">
        <w:rPr>
          <w:rFonts w:ascii="Times New Roman" w:eastAsia="Times New Roman" w:hAnsi="Times New Roman" w:cs="Times New Roman"/>
          <w:b/>
          <w:color w:val="000000"/>
          <w:lang w:eastAsia="pl-PL"/>
        </w:rPr>
        <w:t>złotych</w:t>
      </w:r>
    </w:p>
    <w:p w:rsidR="00774106" w:rsidRPr="003F2C95" w:rsidRDefault="00746F22" w:rsidP="001E1AE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Dochodów własnych Gminy Błażowa lub długoterminowych kredytów i pożyczek zaciąganych na rynku krajowym: w kwocie</w:t>
      </w:r>
      <w:r w:rsidR="00A9777D" w:rsidRPr="003F2C9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3F7FFE" w:rsidRPr="003F7FFE">
        <w:rPr>
          <w:rFonts w:ascii="Times New Roman" w:hAnsi="Times New Roman" w:cs="Times New Roman"/>
          <w:b/>
        </w:rPr>
        <w:t>2 000</w:t>
      </w:r>
      <w:r w:rsidR="003F7FFE">
        <w:rPr>
          <w:rFonts w:ascii="Times New Roman" w:hAnsi="Times New Roman" w:cs="Times New Roman"/>
          <w:b/>
        </w:rPr>
        <w:t>,00</w:t>
      </w:r>
      <w:r w:rsidRPr="00746F22">
        <w:rPr>
          <w:rFonts w:ascii="Times New Roman" w:hAnsi="Times New Roman" w:cs="Times New Roman"/>
          <w:b/>
        </w:rPr>
        <w:t xml:space="preserve"> </w:t>
      </w:r>
      <w:r w:rsidR="009B3795" w:rsidRPr="00746F22">
        <w:rPr>
          <w:rFonts w:ascii="Times New Roman" w:hAnsi="Times New Roman" w:cs="Times New Roman"/>
          <w:b/>
        </w:rPr>
        <w:t>zł</w:t>
      </w:r>
      <w:r w:rsidR="005C4C15" w:rsidRPr="003F2C95">
        <w:rPr>
          <w:rFonts w:ascii="Times New Roman" w:hAnsi="Times New Roman" w:cs="Times New Roman"/>
          <w:b/>
        </w:rPr>
        <w:t xml:space="preserve"> </w:t>
      </w:r>
    </w:p>
    <w:p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B22498" w:rsidRPr="003F2C95" w:rsidRDefault="00E66F17" w:rsidP="00B22498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  <w:b/>
        </w:rPr>
        <w:t xml:space="preserve">§ </w:t>
      </w:r>
      <w:r w:rsidR="00D9795A" w:rsidRPr="003F2C95">
        <w:rPr>
          <w:rFonts w:ascii="Times New Roman" w:hAnsi="Times New Roman" w:cs="Times New Roman"/>
          <w:b/>
        </w:rPr>
        <w:t>3</w:t>
      </w:r>
      <w:r w:rsidRPr="003F2C95">
        <w:rPr>
          <w:rFonts w:ascii="Times New Roman" w:hAnsi="Times New Roman" w:cs="Times New Roman"/>
          <w:b/>
        </w:rPr>
        <w:t>.</w:t>
      </w:r>
      <w:r w:rsidR="00B22498" w:rsidRPr="003F2C95">
        <w:rPr>
          <w:rFonts w:ascii="Times New Roman" w:hAnsi="Times New Roman" w:cs="Times New Roman"/>
        </w:rPr>
        <w:t>Wykonanie uchwały zleca się Burmistrzowi Błażowej.</w:t>
      </w: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</w:p>
    <w:p w:rsidR="00B22498" w:rsidRPr="003F2C95" w:rsidRDefault="00D9795A" w:rsidP="00B22498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  <w:b/>
        </w:rPr>
        <w:t>§ 4</w:t>
      </w:r>
      <w:r w:rsidR="00E66F17" w:rsidRPr="003F2C95">
        <w:rPr>
          <w:rFonts w:ascii="Times New Roman" w:hAnsi="Times New Roman" w:cs="Times New Roman"/>
        </w:rPr>
        <w:t>.</w:t>
      </w:r>
      <w:r w:rsidR="00B22498" w:rsidRPr="003F2C95">
        <w:rPr>
          <w:rFonts w:ascii="Times New Roman" w:hAnsi="Times New Roman" w:cs="Times New Roman"/>
        </w:rPr>
        <w:t>Uchwała wchodzi w życie z dniem podjęcia.</w:t>
      </w:r>
    </w:p>
    <w:p w:rsidR="00B22498" w:rsidRDefault="00B22498" w:rsidP="00B22498">
      <w:pPr>
        <w:spacing w:after="0" w:line="276" w:lineRule="auto"/>
        <w:rPr>
          <w:rFonts w:ascii="Times New Roman" w:hAnsi="Times New Roman" w:cs="Times New Roman"/>
        </w:rPr>
      </w:pPr>
    </w:p>
    <w:p w:rsidR="00746F22" w:rsidRDefault="00746F22" w:rsidP="00B22498">
      <w:pPr>
        <w:spacing w:after="0" w:line="276" w:lineRule="auto"/>
        <w:rPr>
          <w:rFonts w:ascii="Times New Roman" w:hAnsi="Times New Roman" w:cs="Times New Roman"/>
        </w:rPr>
      </w:pPr>
    </w:p>
    <w:p w:rsidR="00746F22" w:rsidRPr="003F2C95" w:rsidRDefault="00746F22" w:rsidP="00B22498">
      <w:pPr>
        <w:spacing w:after="0" w:line="276" w:lineRule="auto"/>
        <w:rPr>
          <w:rFonts w:ascii="Times New Roman" w:hAnsi="Times New Roman" w:cs="Times New Roman"/>
        </w:rPr>
      </w:pP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t xml:space="preserve">                                                                                   Przewodniczący Rady Miejskiej</w:t>
      </w: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746F22">
        <w:rPr>
          <w:rFonts w:ascii="Times New Roman" w:hAnsi="Times New Roman" w:cs="Times New Roman"/>
        </w:rPr>
        <w:t>Wojciech</w:t>
      </w:r>
      <w:r w:rsidRPr="003F2C95">
        <w:rPr>
          <w:rFonts w:ascii="Times New Roman" w:hAnsi="Times New Roman" w:cs="Times New Roman"/>
        </w:rPr>
        <w:t xml:space="preserve"> K</w:t>
      </w:r>
      <w:r w:rsidR="00746F22">
        <w:rPr>
          <w:rFonts w:ascii="Times New Roman" w:hAnsi="Times New Roman" w:cs="Times New Roman"/>
        </w:rPr>
        <w:t>ruczek</w:t>
      </w:r>
    </w:p>
    <w:p w:rsidR="00B33BA1" w:rsidRDefault="00B22498" w:rsidP="003F2C95">
      <w:pPr>
        <w:spacing w:after="0" w:line="276" w:lineRule="auto"/>
      </w:pPr>
      <w:r w:rsidRPr="003F2C95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1E1AE0" w:rsidRDefault="001E1AE0" w:rsidP="00B33BA1">
      <w:pPr>
        <w:jc w:val="center"/>
        <w:rPr>
          <w:b/>
          <w:sz w:val="32"/>
          <w:szCs w:val="32"/>
        </w:rPr>
      </w:pPr>
    </w:p>
    <w:p w:rsidR="00B33BA1" w:rsidRPr="008527E6" w:rsidRDefault="00B33BA1" w:rsidP="00F7142B">
      <w:pPr>
        <w:jc w:val="both"/>
        <w:rPr>
          <w:sz w:val="24"/>
        </w:rPr>
      </w:pPr>
    </w:p>
    <w:p w:rsidR="00B33BA1" w:rsidRDefault="00B33BA1"/>
    <w:p w:rsidR="00B33BA1" w:rsidRDefault="00B33BA1"/>
    <w:p w:rsidR="00B33BA1" w:rsidRDefault="00B33BA1"/>
    <w:p w:rsidR="003B2E4F" w:rsidRDefault="003B2E4F"/>
    <w:p w:rsidR="003B2E4F" w:rsidRDefault="003B2E4F"/>
    <w:p w:rsidR="003B2E4F" w:rsidRDefault="003B2E4F">
      <w:r w:rsidRPr="003B2E4F">
        <w:rPr>
          <w:b/>
        </w:rPr>
        <w:lastRenderedPageBreak/>
        <w:t>Uzasadnienie</w:t>
      </w:r>
      <w:r>
        <w:t>: w związku z podjęciem uchwały nr VI/</w:t>
      </w:r>
      <w:r w:rsidR="003F7FFE">
        <w:t>60</w:t>
      </w:r>
      <w:r>
        <w:t xml:space="preserve">/2024 z dnia 24.09.2024 w sprawie dotacji na zadanie: </w:t>
      </w:r>
      <w:r w:rsidRPr="00767E35">
        <w:rPr>
          <w:rFonts w:ascii="Times New Roman" w:hAnsi="Times New Roman" w:cs="Times New Roman"/>
          <w:b/>
        </w:rPr>
        <w:t>Remont zabytkowej przydrożnej kaplic</w:t>
      </w:r>
      <w:r w:rsidR="003F7FFE">
        <w:rPr>
          <w:rFonts w:ascii="Times New Roman" w:hAnsi="Times New Roman" w:cs="Times New Roman"/>
          <w:b/>
        </w:rPr>
        <w:t>zki</w:t>
      </w:r>
      <w:r w:rsidRPr="00767E35">
        <w:rPr>
          <w:rFonts w:ascii="Times New Roman" w:hAnsi="Times New Roman" w:cs="Times New Roman"/>
          <w:b/>
        </w:rPr>
        <w:t xml:space="preserve"> w miejscowości </w:t>
      </w:r>
      <w:r w:rsidR="003F7FFE">
        <w:rPr>
          <w:rFonts w:ascii="Times New Roman" w:hAnsi="Times New Roman" w:cs="Times New Roman"/>
          <w:b/>
        </w:rPr>
        <w:t>Futoma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, </w:t>
      </w:r>
      <w:r>
        <w:t>w której termin wypłaty dotacji jest w 2025roku, tj. przekracza rok budżetowy należy podjąć przedmiotową uchwałę.</w:t>
      </w:r>
    </w:p>
    <w:p w:rsidR="00B33BA1" w:rsidRDefault="00B33BA1"/>
    <w:sectPr w:rsidR="00B33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E1D93"/>
    <w:multiLevelType w:val="hybridMultilevel"/>
    <w:tmpl w:val="AA5ADF72"/>
    <w:lvl w:ilvl="0" w:tplc="04150005">
      <w:start w:val="1"/>
      <w:numFmt w:val="bullet"/>
      <w:lvlText w:val=""/>
      <w:lvlJc w:val="left"/>
      <w:pPr>
        <w:ind w:left="13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3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666B3"/>
    <w:multiLevelType w:val="hybridMultilevel"/>
    <w:tmpl w:val="54B066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98"/>
    <w:rsid w:val="00013746"/>
    <w:rsid w:val="0006560D"/>
    <w:rsid w:val="000771E8"/>
    <w:rsid w:val="000B774D"/>
    <w:rsid w:val="00183D2C"/>
    <w:rsid w:val="001B3344"/>
    <w:rsid w:val="001E1AE0"/>
    <w:rsid w:val="001F5E7D"/>
    <w:rsid w:val="00215F0D"/>
    <w:rsid w:val="00241528"/>
    <w:rsid w:val="002F1F79"/>
    <w:rsid w:val="00321555"/>
    <w:rsid w:val="00340EF0"/>
    <w:rsid w:val="00342CFF"/>
    <w:rsid w:val="003B2E4F"/>
    <w:rsid w:val="003C4F5A"/>
    <w:rsid w:val="003E6C3F"/>
    <w:rsid w:val="003E79C1"/>
    <w:rsid w:val="003F2C95"/>
    <w:rsid w:val="003F7FFE"/>
    <w:rsid w:val="00402A85"/>
    <w:rsid w:val="004228AC"/>
    <w:rsid w:val="004329B1"/>
    <w:rsid w:val="004442D9"/>
    <w:rsid w:val="00480CD9"/>
    <w:rsid w:val="0049448B"/>
    <w:rsid w:val="004B5AC2"/>
    <w:rsid w:val="0050293E"/>
    <w:rsid w:val="005071CC"/>
    <w:rsid w:val="00531EB3"/>
    <w:rsid w:val="005B6E7C"/>
    <w:rsid w:val="005C4C15"/>
    <w:rsid w:val="005C6272"/>
    <w:rsid w:val="005F5286"/>
    <w:rsid w:val="005F561B"/>
    <w:rsid w:val="006309A4"/>
    <w:rsid w:val="0063311D"/>
    <w:rsid w:val="00636408"/>
    <w:rsid w:val="00673228"/>
    <w:rsid w:val="006E2D70"/>
    <w:rsid w:val="00746F22"/>
    <w:rsid w:val="00774106"/>
    <w:rsid w:val="007E363F"/>
    <w:rsid w:val="008031C6"/>
    <w:rsid w:val="008061ED"/>
    <w:rsid w:val="008527E6"/>
    <w:rsid w:val="00857016"/>
    <w:rsid w:val="008A4FC2"/>
    <w:rsid w:val="008B3386"/>
    <w:rsid w:val="00940046"/>
    <w:rsid w:val="00957032"/>
    <w:rsid w:val="009B3795"/>
    <w:rsid w:val="00A55C76"/>
    <w:rsid w:val="00A9777D"/>
    <w:rsid w:val="00AE5FBF"/>
    <w:rsid w:val="00B02D84"/>
    <w:rsid w:val="00B22498"/>
    <w:rsid w:val="00B270BA"/>
    <w:rsid w:val="00B33BA1"/>
    <w:rsid w:val="00BE6C70"/>
    <w:rsid w:val="00C332A7"/>
    <w:rsid w:val="00CB60FD"/>
    <w:rsid w:val="00D32B95"/>
    <w:rsid w:val="00D9795A"/>
    <w:rsid w:val="00E40AA3"/>
    <w:rsid w:val="00E66F17"/>
    <w:rsid w:val="00ED145B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42</cp:revision>
  <cp:lastPrinted>2023-09-14T08:35:00Z</cp:lastPrinted>
  <dcterms:created xsi:type="dcterms:W3CDTF">2021-01-20T09:09:00Z</dcterms:created>
  <dcterms:modified xsi:type="dcterms:W3CDTF">2024-09-23T09:43:00Z</dcterms:modified>
</cp:coreProperties>
</file>