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62CA" w14:textId="075FE473" w:rsidR="00AB1E53" w:rsidRPr="00760142" w:rsidRDefault="00AB1E53" w:rsidP="00AB1E53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Hlk180576062"/>
      <w:r w:rsidRPr="0076014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Egzemplarz nr </w:t>
      </w:r>
      <w:bookmarkEnd w:id="0"/>
      <w:r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  <w:r w:rsidRPr="0076014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14:paraId="17FB9996" w14:textId="4CE4A3B3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3D338A">
        <w:rPr>
          <w:rFonts w:ascii="Calibri" w:hAnsi="Calibri" w:cs="Calibri"/>
          <w:b/>
          <w:bCs/>
        </w:rPr>
        <w:t xml:space="preserve"> XII/123/2025</w:t>
      </w:r>
    </w:p>
    <w:p w14:paraId="2A3FD1F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14:paraId="6D665BE6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</w:t>
      </w:r>
      <w:r w:rsidR="00FD22F2">
        <w:rPr>
          <w:rFonts w:ascii="Calibri" w:hAnsi="Calibri" w:cs="Calibri"/>
          <w:b/>
          <w:bCs/>
        </w:rPr>
        <w:t>18</w:t>
      </w:r>
      <w:r w:rsidR="00833F7B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</w:t>
      </w:r>
      <w:r w:rsidR="00FA55FE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.202</w:t>
      </w:r>
      <w:r w:rsidR="00FD22F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AE073BB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7409E1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5FC47312" w14:textId="77777777" w:rsidR="007409E1" w:rsidRPr="00AA2A14" w:rsidRDefault="007409E1" w:rsidP="00740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</w:rPr>
      </w:pPr>
      <w:r w:rsidRPr="00AA2A14">
        <w:rPr>
          <w:rFonts w:ascii="Times New Roman" w:hAnsi="Times New Roman" w:cs="Times New Roman"/>
        </w:rPr>
        <w:t>Na podstawie art.18 ust.2 pkt 4 ustawy z dnia 8 marca 1990r o samorządzie gminnym (Dz.U. z 2024 r, poz.1465.) oraz art.211, art. 212,art. 235,art. 236, art. 237, ustawy z dnia 27 sierpnia 2009r o finansach  publicznych (</w:t>
      </w:r>
      <w:proofErr w:type="spellStart"/>
      <w:r w:rsidRPr="00AA2A14">
        <w:rPr>
          <w:rFonts w:ascii="Times New Roman" w:hAnsi="Times New Roman" w:cs="Times New Roman"/>
        </w:rPr>
        <w:t>t.j</w:t>
      </w:r>
      <w:proofErr w:type="spellEnd"/>
      <w:r w:rsidRPr="00AA2A14">
        <w:rPr>
          <w:rFonts w:ascii="Times New Roman" w:hAnsi="Times New Roman" w:cs="Times New Roman"/>
        </w:rPr>
        <w:t>. Dz. U. z 2022r, poz. 1634 ze zm.)</w:t>
      </w:r>
    </w:p>
    <w:p w14:paraId="0E7F64D7" w14:textId="77777777" w:rsidR="007409E1" w:rsidRDefault="007409E1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</w:p>
    <w:p w14:paraId="484C43C7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30D1018F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tbl>
      <w:tblPr>
        <w:tblStyle w:val="Tabela-Siatka"/>
        <w:tblW w:w="98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2091"/>
      </w:tblGrid>
      <w:tr w:rsidR="0083546B" w14:paraId="7C784701" w14:textId="77777777" w:rsidTr="009F171B">
        <w:tc>
          <w:tcPr>
            <w:tcW w:w="7772" w:type="dxa"/>
            <w:hideMark/>
          </w:tcPr>
          <w:p w14:paraId="5D35A3BD" w14:textId="77777777" w:rsidR="0083546B" w:rsidRDefault="0083546B" w:rsidP="007409E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409E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091" w:type="dxa"/>
          </w:tcPr>
          <w:p w14:paraId="6DD76CDD" w14:textId="77777777" w:rsidR="0083546B" w:rsidRDefault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259 759,00</w:t>
            </w:r>
          </w:p>
        </w:tc>
      </w:tr>
      <w:tr w:rsidR="0083546B" w14:paraId="51077D15" w14:textId="77777777" w:rsidTr="009F171B">
        <w:trPr>
          <w:trHeight w:val="336"/>
        </w:trPr>
        <w:tc>
          <w:tcPr>
            <w:tcW w:w="7772" w:type="dxa"/>
            <w:hideMark/>
          </w:tcPr>
          <w:p w14:paraId="2D48E0C8" w14:textId="77777777" w:rsidR="0083546B" w:rsidRDefault="0083546B" w:rsidP="00562D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a)dochody </w:t>
            </w:r>
            <w:r w:rsidR="00562D6B">
              <w:rPr>
                <w:rFonts w:ascii="Times New Roman" w:hAnsi="Times New Roman" w:cs="Times New Roman"/>
                <w:b/>
                <w:bCs/>
              </w:rPr>
              <w:t>bieżące</w:t>
            </w:r>
          </w:p>
        </w:tc>
        <w:tc>
          <w:tcPr>
            <w:tcW w:w="2091" w:type="dxa"/>
          </w:tcPr>
          <w:p w14:paraId="5FE43664" w14:textId="77777777" w:rsidR="0083546B" w:rsidRDefault="003F770D" w:rsidP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259 759,00</w:t>
            </w:r>
          </w:p>
        </w:tc>
      </w:tr>
      <w:tr w:rsidR="00492A31" w:rsidRPr="00492A31" w14:paraId="78ECA2E6" w14:textId="77777777" w:rsidTr="009F171B">
        <w:tc>
          <w:tcPr>
            <w:tcW w:w="7772" w:type="dxa"/>
          </w:tcPr>
          <w:p w14:paraId="275677E8" w14:textId="77777777" w:rsidR="00871175" w:rsidRPr="003833BB" w:rsidRDefault="00871175" w:rsidP="00871175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833BB">
              <w:rPr>
                <w:rFonts w:ascii="Times New Roman" w:hAnsi="Times New Roman" w:cs="Times New Roman"/>
                <w:bCs/>
              </w:rPr>
              <w:t xml:space="preserve">Dotacja z Powiatu Rzeszowskiego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3833BB">
              <w:rPr>
                <w:rFonts w:ascii="Times New Roman" w:hAnsi="Times New Roman" w:cs="Times New Roman"/>
                <w:bCs/>
              </w:rPr>
              <w:t>pomoc finansow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3833BB">
              <w:rPr>
                <w:rFonts w:ascii="Times New Roman" w:hAnsi="Times New Roman" w:cs="Times New Roman"/>
                <w:bCs/>
              </w:rPr>
              <w:t xml:space="preserve"> na realizacje zadań w tym:</w:t>
            </w:r>
          </w:p>
          <w:p w14:paraId="3B42BAA0" w14:textId="77777777" w:rsidR="00871175" w:rsidRPr="003833BB" w:rsidRDefault="00871175" w:rsidP="008711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33BB">
              <w:rPr>
                <w:rFonts w:ascii="Times New Roman" w:hAnsi="Times New Roman" w:cs="Times New Roman"/>
                <w:bCs/>
              </w:rPr>
              <w:t>XXXV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="00DB1702">
              <w:rPr>
                <w:rFonts w:ascii="Times New Roman" w:hAnsi="Times New Roman" w:cs="Times New Roman"/>
                <w:bCs/>
              </w:rPr>
              <w:t>II</w:t>
            </w:r>
            <w:r w:rsidRPr="003833BB">
              <w:rPr>
                <w:rFonts w:ascii="Times New Roman" w:hAnsi="Times New Roman" w:cs="Times New Roman"/>
                <w:bCs/>
              </w:rPr>
              <w:t xml:space="preserve"> Konkurs „Najładniejsza Pisanka Wielkanocna”-1 000,00</w:t>
            </w:r>
          </w:p>
          <w:p w14:paraId="09FE6093" w14:textId="77777777" w:rsidR="00871175" w:rsidRPr="003833BB" w:rsidRDefault="00871175" w:rsidP="008711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3833BB">
              <w:rPr>
                <w:rFonts w:ascii="Times New Roman" w:hAnsi="Times New Roman" w:cs="Times New Roman"/>
                <w:bCs/>
              </w:rPr>
              <w:t>XXI</w:t>
            </w:r>
            <w:r w:rsidR="00DB1702">
              <w:rPr>
                <w:rFonts w:ascii="Times New Roman" w:hAnsi="Times New Roman" w:cs="Times New Roman"/>
                <w:bCs/>
              </w:rPr>
              <w:t>X</w:t>
            </w:r>
            <w:r w:rsidRPr="003833BB">
              <w:rPr>
                <w:rFonts w:ascii="Times New Roman" w:hAnsi="Times New Roman" w:cs="Times New Roman"/>
                <w:bCs/>
              </w:rPr>
              <w:t xml:space="preserve"> „Starych potraw smak i urok” oraz Wojewódzki Konkurs Kapel Ludowych -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833BB">
              <w:rPr>
                <w:rFonts w:ascii="Times New Roman" w:hAnsi="Times New Roman" w:cs="Times New Roman"/>
                <w:bCs/>
              </w:rPr>
              <w:t>1 000,00</w:t>
            </w:r>
          </w:p>
          <w:p w14:paraId="7ECB8FB6" w14:textId="77777777" w:rsidR="0083546B" w:rsidRPr="00871175" w:rsidRDefault="00DB1702" w:rsidP="008711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  <w:r w:rsidR="00871175">
              <w:rPr>
                <w:rFonts w:ascii="Times New Roman" w:hAnsi="Times New Roman" w:cs="Times New Roman"/>
                <w:bCs/>
              </w:rPr>
              <w:t xml:space="preserve"> </w:t>
            </w:r>
            <w:r w:rsidR="00871175" w:rsidRPr="00871175">
              <w:rPr>
                <w:rFonts w:ascii="Times New Roman" w:hAnsi="Times New Roman" w:cs="Times New Roman"/>
                <w:bCs/>
              </w:rPr>
              <w:t>Konkurs fotograficzny ”Ślady-Skarby folkloru”-</w:t>
            </w:r>
            <w:r w:rsidR="00871175">
              <w:rPr>
                <w:rFonts w:ascii="Times New Roman" w:hAnsi="Times New Roman" w:cs="Times New Roman"/>
                <w:bCs/>
              </w:rPr>
              <w:t>1 0</w:t>
            </w:r>
            <w:r w:rsidR="00871175" w:rsidRPr="00871175">
              <w:rPr>
                <w:rFonts w:ascii="Times New Roman" w:hAnsi="Times New Roman" w:cs="Times New Roman"/>
                <w:bCs/>
              </w:rPr>
              <w:t>00,00</w:t>
            </w:r>
          </w:p>
        </w:tc>
        <w:tc>
          <w:tcPr>
            <w:tcW w:w="2091" w:type="dxa"/>
          </w:tcPr>
          <w:p w14:paraId="62552EAE" w14:textId="77777777" w:rsidR="0083546B" w:rsidRPr="00492A31" w:rsidRDefault="00DB170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DB1702">
              <w:rPr>
                <w:rFonts w:ascii="Times New Roman" w:hAnsi="Times New Roman" w:cs="Times New Roman"/>
                <w:bCs/>
              </w:rPr>
              <w:t>3 000,00</w:t>
            </w:r>
          </w:p>
        </w:tc>
      </w:tr>
      <w:tr w:rsidR="003F770D" w:rsidRPr="00492A31" w14:paraId="0B4CF274" w14:textId="77777777" w:rsidTr="009F171B">
        <w:tc>
          <w:tcPr>
            <w:tcW w:w="7772" w:type="dxa"/>
          </w:tcPr>
          <w:p w14:paraId="29323BA8" w14:textId="77777777" w:rsidR="003F770D" w:rsidRPr="003833BB" w:rsidRDefault="003F770D" w:rsidP="003F770D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Rezerwa na uzupełnienie dochodów –środki na uzupełnienie dochodów gmin </w:t>
            </w:r>
          </w:p>
        </w:tc>
        <w:tc>
          <w:tcPr>
            <w:tcW w:w="2091" w:type="dxa"/>
          </w:tcPr>
          <w:p w14:paraId="0727574E" w14:textId="77777777" w:rsidR="003F770D" w:rsidRPr="00DB1702" w:rsidRDefault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256 759,00</w:t>
            </w:r>
          </w:p>
        </w:tc>
      </w:tr>
      <w:tr w:rsidR="003F770D" w14:paraId="5B010434" w14:textId="77777777" w:rsidTr="009F171B">
        <w:tc>
          <w:tcPr>
            <w:tcW w:w="7772" w:type="dxa"/>
          </w:tcPr>
          <w:p w14:paraId="21FDF893" w14:textId="77777777" w:rsidR="003F770D" w:rsidRDefault="003F770D" w:rsidP="006C0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2735EE3B" w14:textId="77777777" w:rsidR="003F770D" w:rsidRDefault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546B" w14:paraId="23111113" w14:textId="77777777" w:rsidTr="009F171B">
        <w:tc>
          <w:tcPr>
            <w:tcW w:w="7772" w:type="dxa"/>
            <w:hideMark/>
          </w:tcPr>
          <w:p w14:paraId="510B36A0" w14:textId="77777777" w:rsidR="0083546B" w:rsidRDefault="0083546B" w:rsidP="006C05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7409E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6C05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091" w:type="dxa"/>
          </w:tcPr>
          <w:p w14:paraId="363B7C01" w14:textId="77777777" w:rsidR="0083546B" w:rsidRDefault="002A5329" w:rsidP="002A53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C629F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D5B2A">
              <w:rPr>
                <w:rFonts w:ascii="Times New Roman" w:hAnsi="Times New Roman" w:cs="Times New Roman"/>
                <w:b/>
                <w:bCs/>
              </w:rPr>
              <w:t>39</w:t>
            </w:r>
            <w:r w:rsidR="002C629F">
              <w:rPr>
                <w:rFonts w:ascii="Times New Roman" w:hAnsi="Times New Roman" w:cs="Times New Roman"/>
                <w:b/>
                <w:bCs/>
              </w:rPr>
              <w:t> </w:t>
            </w:r>
            <w:r w:rsidR="00114324">
              <w:rPr>
                <w:rFonts w:ascii="Times New Roman" w:hAnsi="Times New Roman" w:cs="Times New Roman"/>
                <w:b/>
                <w:bCs/>
              </w:rPr>
              <w:t>871</w:t>
            </w:r>
            <w:r w:rsidR="002C629F">
              <w:rPr>
                <w:rFonts w:ascii="Times New Roman" w:hAnsi="Times New Roman" w:cs="Times New Roman"/>
                <w:b/>
                <w:bCs/>
              </w:rPr>
              <w:t>,35</w:t>
            </w:r>
          </w:p>
        </w:tc>
      </w:tr>
      <w:tr w:rsidR="0083546B" w14:paraId="2C4775CC" w14:textId="77777777" w:rsidTr="009F171B">
        <w:tc>
          <w:tcPr>
            <w:tcW w:w="7772" w:type="dxa"/>
          </w:tcPr>
          <w:p w14:paraId="60C8D028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12E66899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3546B" w14:paraId="79B0435C" w14:textId="77777777" w:rsidTr="009F171B">
        <w:tc>
          <w:tcPr>
            <w:tcW w:w="7772" w:type="dxa"/>
            <w:hideMark/>
          </w:tcPr>
          <w:p w14:paraId="4C7EE023" w14:textId="77777777" w:rsidR="0083546B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091" w:type="dxa"/>
          </w:tcPr>
          <w:p w14:paraId="3A696E11" w14:textId="77777777" w:rsidR="0083546B" w:rsidRDefault="007D5B2A" w:rsidP="001143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898</w:t>
            </w:r>
            <w:r w:rsidR="002C629F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114324">
              <w:rPr>
                <w:rFonts w:ascii="Times New Roman" w:hAnsi="Times New Roman" w:cs="Times New Roman"/>
                <w:b/>
                <w:bCs/>
                <w:i/>
              </w:rPr>
              <w:t>130</w:t>
            </w:r>
            <w:r w:rsidR="002C629F">
              <w:rPr>
                <w:rFonts w:ascii="Times New Roman" w:hAnsi="Times New Roman" w:cs="Times New Roman"/>
                <w:b/>
                <w:bCs/>
                <w:i/>
              </w:rPr>
              <w:t>,35</w:t>
            </w:r>
          </w:p>
        </w:tc>
      </w:tr>
      <w:tr w:rsidR="002B1029" w14:paraId="48BDF4EA" w14:textId="77777777" w:rsidTr="009F171B">
        <w:tc>
          <w:tcPr>
            <w:tcW w:w="7772" w:type="dxa"/>
          </w:tcPr>
          <w:p w14:paraId="7A1521AC" w14:textId="77777777" w:rsidR="002B1029" w:rsidRPr="009E1F4C" w:rsidRDefault="00A74A66" w:rsidP="009E1F4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Drogi publiczne gminne – zakup usług remontowych</w:t>
            </w:r>
          </w:p>
        </w:tc>
        <w:tc>
          <w:tcPr>
            <w:tcW w:w="2091" w:type="dxa"/>
          </w:tcPr>
          <w:p w14:paraId="17B9AA10" w14:textId="77777777" w:rsidR="002B1029" w:rsidRDefault="00A74A66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300 000,00</w:t>
            </w:r>
          </w:p>
        </w:tc>
      </w:tr>
      <w:tr w:rsidR="002B1029" w14:paraId="33257965" w14:textId="77777777" w:rsidTr="009F171B">
        <w:tc>
          <w:tcPr>
            <w:tcW w:w="7772" w:type="dxa"/>
          </w:tcPr>
          <w:p w14:paraId="3A698B53" w14:textId="77777777" w:rsidR="002B1029" w:rsidRPr="00A74A66" w:rsidRDefault="00A74A66" w:rsidP="009E1F4C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A66">
              <w:rPr>
                <w:rFonts w:ascii="Times New Roman" w:hAnsi="Times New Roman" w:cs="Times New Roman"/>
                <w:bCs/>
              </w:rPr>
              <w:t>Drogi publiczne gminne -zakup usług pozostałych</w:t>
            </w:r>
          </w:p>
        </w:tc>
        <w:tc>
          <w:tcPr>
            <w:tcW w:w="2091" w:type="dxa"/>
          </w:tcPr>
          <w:p w14:paraId="7E12D294" w14:textId="77777777" w:rsidR="002B1029" w:rsidRDefault="00A74A66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200 000,00</w:t>
            </w:r>
          </w:p>
        </w:tc>
      </w:tr>
      <w:tr w:rsidR="002B1029" w14:paraId="38411B14" w14:textId="77777777" w:rsidTr="009F171B">
        <w:tc>
          <w:tcPr>
            <w:tcW w:w="7772" w:type="dxa"/>
          </w:tcPr>
          <w:p w14:paraId="3FAED475" w14:textId="77777777" w:rsidR="002B1029" w:rsidRPr="009B00A2" w:rsidRDefault="009B00A2" w:rsidP="009E1F4C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Zakup usług-</w:t>
            </w:r>
            <w:r w:rsidRPr="009B00A2">
              <w:rPr>
                <w:rFonts w:ascii="Times New Roman" w:hAnsi="Times New Roman" w:cs="Times New Roman"/>
                <w:bCs/>
              </w:rPr>
              <w:t xml:space="preserve">Badania geofizyczne </w:t>
            </w:r>
            <w:r>
              <w:rPr>
                <w:rFonts w:ascii="Times New Roman" w:hAnsi="Times New Roman" w:cs="Times New Roman"/>
                <w:bCs/>
              </w:rPr>
              <w:t xml:space="preserve"> - (</w:t>
            </w:r>
            <w:r w:rsidRPr="009B00A2">
              <w:rPr>
                <w:rFonts w:ascii="Times New Roman" w:hAnsi="Times New Roman" w:cs="Times New Roman"/>
                <w:bCs/>
              </w:rPr>
              <w:t>poszukiwania wody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091" w:type="dxa"/>
          </w:tcPr>
          <w:p w14:paraId="31197242" w14:textId="77777777" w:rsidR="002B1029" w:rsidRDefault="009B00A2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24 600,00</w:t>
            </w:r>
          </w:p>
        </w:tc>
      </w:tr>
      <w:tr w:rsidR="002B1029" w14:paraId="43240836" w14:textId="77777777" w:rsidTr="009F171B">
        <w:tc>
          <w:tcPr>
            <w:tcW w:w="7772" w:type="dxa"/>
          </w:tcPr>
          <w:p w14:paraId="34B8A496" w14:textId="77777777" w:rsidR="002B1029" w:rsidRDefault="00555AA9" w:rsidP="00555AA9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55AA9">
              <w:rPr>
                <w:rFonts w:ascii="Times New Roman" w:hAnsi="Times New Roman" w:cs="Times New Roman"/>
              </w:rPr>
              <w:t>Pomoc materialna dla uczniów o charakterze motywacyjnym</w:t>
            </w: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55AA9">
              <w:rPr>
                <w:rFonts w:ascii="Times New Roman" w:hAnsi="Times New Roman" w:cs="Times New Roman"/>
              </w:rPr>
              <w:t>Stypendia dla uczniów</w:t>
            </w:r>
          </w:p>
        </w:tc>
        <w:tc>
          <w:tcPr>
            <w:tcW w:w="2091" w:type="dxa"/>
          </w:tcPr>
          <w:p w14:paraId="2A8ECB8F" w14:textId="77777777" w:rsidR="002B1029" w:rsidRDefault="00555AA9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2 000,00</w:t>
            </w:r>
          </w:p>
        </w:tc>
      </w:tr>
      <w:tr w:rsidR="009E1F4C" w14:paraId="1A572167" w14:textId="77777777" w:rsidTr="009F171B">
        <w:tc>
          <w:tcPr>
            <w:tcW w:w="7772" w:type="dxa"/>
          </w:tcPr>
          <w:p w14:paraId="585BE299" w14:textId="77777777" w:rsidR="009E1F4C" w:rsidRDefault="009E1F4C" w:rsidP="007D0BDD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Przeciwdziałanie alkoholizmowi -zakup materiałów i wyposażenia 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za wydanie zezwoleń na sprzedaż alkoholu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rok)</w:t>
            </w:r>
          </w:p>
        </w:tc>
        <w:tc>
          <w:tcPr>
            <w:tcW w:w="2091" w:type="dxa"/>
          </w:tcPr>
          <w:p w14:paraId="5810DF66" w14:textId="77777777" w:rsidR="009E1F4C" w:rsidRDefault="00161BA8" w:rsidP="00161BA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35 834,81</w:t>
            </w:r>
          </w:p>
        </w:tc>
      </w:tr>
      <w:tr w:rsidR="002B1029" w14:paraId="215814E9" w14:textId="77777777" w:rsidTr="009F171B">
        <w:tc>
          <w:tcPr>
            <w:tcW w:w="7772" w:type="dxa"/>
            <w:hideMark/>
          </w:tcPr>
          <w:p w14:paraId="1BA91BA0" w14:textId="77777777" w:rsidR="002B1029" w:rsidRDefault="002B1029" w:rsidP="007D0BDD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Przeciwdziałanie alkoholizmowi -zakup usług pozostałych 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(zaplanowane wydatki z nadwyżki dochodów z opłat za wydanie zezwoleń na sprzedaż alkoholu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rok)</w:t>
            </w:r>
          </w:p>
        </w:tc>
        <w:tc>
          <w:tcPr>
            <w:tcW w:w="2091" w:type="dxa"/>
          </w:tcPr>
          <w:p w14:paraId="41958D3C" w14:textId="77777777" w:rsidR="002B1029" w:rsidRDefault="00161BA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30 000,00</w:t>
            </w:r>
          </w:p>
        </w:tc>
      </w:tr>
      <w:tr w:rsidR="002B1029" w14:paraId="603BC257" w14:textId="77777777" w:rsidTr="009F171B">
        <w:tc>
          <w:tcPr>
            <w:tcW w:w="7772" w:type="dxa"/>
            <w:hideMark/>
          </w:tcPr>
          <w:p w14:paraId="4B26E784" w14:textId="77777777" w:rsidR="002B1029" w:rsidRDefault="002B1029" w:rsidP="007D0BDD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 xml:space="preserve">Wpływy i wydatki związane z gromadzeniem środków z opłat i kar za korzystanie ze środowiska-zakup materiałów i wyposażenia </w:t>
            </w:r>
            <w:r w:rsidRPr="003F770D">
              <w:rPr>
                <w:i/>
                <w:sz w:val="20"/>
                <w:szCs w:val="20"/>
              </w:rPr>
              <w:t>(zaplanowane wydatki z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nadwyżki dochodów z opłat i kar na rzecz ochrony środowiska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rok</w:t>
            </w:r>
          </w:p>
        </w:tc>
        <w:tc>
          <w:tcPr>
            <w:tcW w:w="2091" w:type="dxa"/>
          </w:tcPr>
          <w:p w14:paraId="2E8C87A0" w14:textId="77777777" w:rsidR="002B1029" w:rsidRDefault="00161BA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3 625,01</w:t>
            </w:r>
          </w:p>
        </w:tc>
      </w:tr>
      <w:tr w:rsidR="002B1029" w14:paraId="6B3EE10A" w14:textId="77777777" w:rsidTr="009F171B">
        <w:tc>
          <w:tcPr>
            <w:tcW w:w="7772" w:type="dxa"/>
            <w:hideMark/>
          </w:tcPr>
          <w:p w14:paraId="6F9B6CCD" w14:textId="77777777" w:rsidR="002B1029" w:rsidRDefault="002B1029" w:rsidP="007D0BDD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Pozostałe działania związane z gospodarką odpadami – zakup usług pozostałych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zaplanowane wydatki z nadwyżki dochodów z opłat za gospodarowanie odpadami komunalnymi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14:paraId="38A9F593" w14:textId="77777777" w:rsidR="002B1029" w:rsidRDefault="00161BA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6 000,00</w:t>
            </w:r>
          </w:p>
        </w:tc>
      </w:tr>
      <w:tr w:rsidR="002B1029" w14:paraId="3B82D34F" w14:textId="77777777" w:rsidTr="009F171B">
        <w:tc>
          <w:tcPr>
            <w:tcW w:w="7772" w:type="dxa"/>
          </w:tcPr>
          <w:p w14:paraId="664C3843" w14:textId="77777777" w:rsidR="002B1029" w:rsidRDefault="00E50F5B" w:rsidP="007D0BDD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Pozostałe działania związane z gospodarką odpadami – zakup materiałów </w:t>
            </w:r>
            <w:r>
              <w:br/>
              <w:t xml:space="preserve">i wyposażenia </w:t>
            </w:r>
            <w:r>
              <w:rPr>
                <w:rFonts w:ascii="Times New Roman" w:hAnsi="Times New Roman" w:cs="Times New Roman"/>
                <w:i/>
              </w:rPr>
              <w:t>(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zaplanowane wydatki z nadwyżki dochodów z opłat za gospodarowanie odpadami komunalnymi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14:paraId="15175775" w14:textId="77777777" w:rsidR="002B1029" w:rsidRDefault="00161BA8" w:rsidP="0029504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7 244,03</w:t>
            </w:r>
          </w:p>
        </w:tc>
      </w:tr>
      <w:tr w:rsidR="0014398A" w14:paraId="7ABB9588" w14:textId="77777777" w:rsidTr="009F171B">
        <w:tc>
          <w:tcPr>
            <w:tcW w:w="7772" w:type="dxa"/>
          </w:tcPr>
          <w:p w14:paraId="24F15332" w14:textId="77777777" w:rsidR="0014398A" w:rsidRDefault="0014398A" w:rsidP="0014398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14398A">
              <w:t>Funkcjonowanie przystanków komunikacyjnych</w:t>
            </w:r>
            <w:r>
              <w:t xml:space="preserve"> – zakup usług pozostałych</w:t>
            </w:r>
          </w:p>
          <w:p w14:paraId="5911624E" w14:textId="77777777" w:rsidR="0014398A" w:rsidRPr="003F770D" w:rsidRDefault="0014398A" w:rsidP="007D0BDD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(zaplanowane wydatki z nadwyżki dochodów z opłat za korzystanie 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z przystanków autobusowych  za 202</w:t>
            </w:r>
            <w:r w:rsidR="007D0BDD"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91" w:type="dxa"/>
          </w:tcPr>
          <w:p w14:paraId="0AF52C92" w14:textId="77777777" w:rsidR="0014398A" w:rsidRDefault="00161BA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20 414,80</w:t>
            </w:r>
          </w:p>
        </w:tc>
      </w:tr>
      <w:tr w:rsidR="00BD1D67" w14:paraId="27792E14" w14:textId="77777777" w:rsidTr="009F171B">
        <w:tc>
          <w:tcPr>
            <w:tcW w:w="7772" w:type="dxa"/>
          </w:tcPr>
          <w:p w14:paraId="096480F7" w14:textId="77777777" w:rsidR="00BD1D67" w:rsidRPr="003F770D" w:rsidRDefault="00BD1D67" w:rsidP="00BD0289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770D">
              <w:rPr>
                <w:rFonts w:ascii="Times New Roman" w:hAnsi="Times New Roman" w:cs="Times New Roman"/>
                <w:bCs/>
              </w:rPr>
              <w:t xml:space="preserve">Zwrot środków z Funduszu Pomocy otrzymanych na realizację dodatkowych zadań oświatowych (dotyczy 2024 roku) </w:t>
            </w:r>
            <w:r w:rsidR="00BD0289" w:rsidRPr="003F770D">
              <w:rPr>
                <w:rFonts w:ascii="Times New Roman" w:hAnsi="Times New Roman" w:cs="Times New Roman"/>
                <w:bCs/>
              </w:rPr>
              <w:t>8 647,70+5,00zł odsetki</w:t>
            </w:r>
            <w:r w:rsidRPr="003F770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FB42F43" w14:textId="77777777" w:rsidR="00131C4C" w:rsidRPr="00617311" w:rsidRDefault="00131C4C" w:rsidP="00131C4C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3F770D">
              <w:rPr>
                <w:rFonts w:ascii="Times New Roman" w:hAnsi="Times New Roman" w:cs="Times New Roman"/>
                <w:i/>
                <w:sz w:val="20"/>
                <w:szCs w:val="20"/>
              </w:rPr>
              <w:t>zaplanowane wydatki z nadwyżki dochodów  za 2024)</w:t>
            </w:r>
          </w:p>
        </w:tc>
        <w:tc>
          <w:tcPr>
            <w:tcW w:w="2091" w:type="dxa"/>
          </w:tcPr>
          <w:p w14:paraId="6E860BA2" w14:textId="77777777" w:rsidR="00BD1D67" w:rsidRDefault="00BD1D67" w:rsidP="00114324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8 6</w:t>
            </w:r>
            <w:r w:rsidR="00114324">
              <w:rPr>
                <w:rFonts w:ascii="Times New Roman" w:hAnsi="Times New Roman" w:cs="Times New Roman"/>
                <w:bCs/>
              </w:rPr>
              <w:t>52</w:t>
            </w:r>
            <w:r>
              <w:rPr>
                <w:rFonts w:ascii="Times New Roman" w:hAnsi="Times New Roman" w:cs="Times New Roman"/>
                <w:bCs/>
              </w:rPr>
              <w:t>,70</w:t>
            </w:r>
          </w:p>
        </w:tc>
      </w:tr>
      <w:tr w:rsidR="007B7F4C" w14:paraId="0EB2B308" w14:textId="77777777" w:rsidTr="009F171B">
        <w:tc>
          <w:tcPr>
            <w:tcW w:w="7772" w:type="dxa"/>
          </w:tcPr>
          <w:p w14:paraId="6EE98237" w14:textId="77777777" w:rsidR="007B7F4C" w:rsidRPr="00492A31" w:rsidRDefault="00295048" w:rsidP="00492A3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59C2">
              <w:rPr>
                <w:rFonts w:ascii="Times New Roman" w:hAnsi="Times New Roman" w:cs="Times New Roman"/>
                <w:bCs/>
              </w:rPr>
              <w:t>Dotacja dla GOK w Błażowej</w:t>
            </w:r>
          </w:p>
        </w:tc>
        <w:tc>
          <w:tcPr>
            <w:tcW w:w="2091" w:type="dxa"/>
          </w:tcPr>
          <w:p w14:paraId="0F3566BA" w14:textId="77777777" w:rsidR="007B7F4C" w:rsidRPr="00295048" w:rsidRDefault="00DB1702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3 000,00</w:t>
            </w:r>
          </w:p>
        </w:tc>
      </w:tr>
      <w:tr w:rsidR="003F770D" w14:paraId="70A37A4D" w14:textId="77777777" w:rsidTr="009F171B">
        <w:tc>
          <w:tcPr>
            <w:tcW w:w="7772" w:type="dxa"/>
          </w:tcPr>
          <w:p w14:paraId="788AFBFD" w14:textId="77777777" w:rsidR="003F770D" w:rsidRPr="003F770D" w:rsidRDefault="003F770D" w:rsidP="007D5B2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0D">
              <w:rPr>
                <w:rFonts w:ascii="Times New Roman" w:eastAsia="Times New Roman" w:hAnsi="Times New Roman" w:cs="Times New Roman"/>
                <w:lang w:eastAsia="pl-PL"/>
              </w:rPr>
              <w:t xml:space="preserve">Wynagrodzenia osobowe nauczycieli </w:t>
            </w:r>
            <w:r w:rsidR="007D5B2A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7D5B2A" w:rsidRPr="007D5B2A">
              <w:rPr>
                <w:rFonts w:ascii="Times New Roman" w:eastAsia="Times New Roman" w:hAnsi="Times New Roman" w:cs="Times New Roman"/>
                <w:lang w:eastAsia="pl-PL"/>
              </w:rPr>
              <w:t>Szkoły Podstawowe</w:t>
            </w:r>
          </w:p>
          <w:p w14:paraId="06F2210F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Białka –  15200,00</w:t>
            </w:r>
          </w:p>
          <w:p w14:paraId="11EAF194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Błażowa Dolna –20720,00</w:t>
            </w:r>
          </w:p>
          <w:p w14:paraId="7D4265EC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Futoma – 25360,00</w:t>
            </w:r>
          </w:p>
          <w:p w14:paraId="774D008C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Kąkolówka – 21700,00</w:t>
            </w:r>
          </w:p>
          <w:p w14:paraId="601AF7C3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Lecka – 19000,00</w:t>
            </w:r>
          </w:p>
          <w:p w14:paraId="059FEC41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SP Nowy Borek – 23310,00</w:t>
            </w:r>
          </w:p>
          <w:p w14:paraId="6337291E" w14:textId="77777777" w:rsidR="003F770D" w:rsidRDefault="003F770D" w:rsidP="003F770D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 Błażowa – 59289,00 </w:t>
            </w:r>
          </w:p>
          <w:p w14:paraId="563143E1" w14:textId="77777777" w:rsidR="003F770D" w:rsidRPr="003F770D" w:rsidRDefault="003F770D" w:rsidP="003F77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770D">
              <w:rPr>
                <w:rFonts w:ascii="Times New Roman" w:eastAsia="Times New Roman" w:hAnsi="Times New Roman" w:cs="Times New Roman"/>
                <w:lang w:eastAsia="pl-PL"/>
              </w:rPr>
              <w:t>SP Piątkowa – 16580,00</w:t>
            </w:r>
          </w:p>
        </w:tc>
        <w:tc>
          <w:tcPr>
            <w:tcW w:w="2091" w:type="dxa"/>
          </w:tcPr>
          <w:p w14:paraId="3B0602BA" w14:textId="77777777" w:rsidR="003F770D" w:rsidRDefault="007D5B2A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201 159,00</w:t>
            </w:r>
          </w:p>
        </w:tc>
      </w:tr>
      <w:tr w:rsidR="003F770D" w14:paraId="7686170B" w14:textId="77777777" w:rsidTr="009F171B">
        <w:tc>
          <w:tcPr>
            <w:tcW w:w="7772" w:type="dxa"/>
          </w:tcPr>
          <w:p w14:paraId="4A97C8EB" w14:textId="77777777" w:rsidR="003F770D" w:rsidRPr="001C59C2" w:rsidRDefault="007D5B2A" w:rsidP="007D5B2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Wynagrodzenia osobowe nauczycieli-</w:t>
            </w:r>
            <w:r w:rsidRPr="007D5B2A">
              <w:rPr>
                <w:rFonts w:ascii="Times New Roman" w:eastAsia="Times New Roman" w:hAnsi="Times New Roman" w:cs="Times New Roman"/>
                <w:lang w:eastAsia="pl-PL"/>
              </w:rPr>
              <w:t>Przedszkola</w:t>
            </w:r>
          </w:p>
        </w:tc>
        <w:tc>
          <w:tcPr>
            <w:tcW w:w="2091" w:type="dxa"/>
          </w:tcPr>
          <w:p w14:paraId="3C03BD68" w14:textId="77777777" w:rsidR="003F770D" w:rsidRDefault="007D5B2A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D5B2A">
              <w:rPr>
                <w:rFonts w:ascii="Times New Roman" w:hAnsi="Times New Roman" w:cs="Times New Roman"/>
                <w:bCs/>
              </w:rPr>
              <w:t>17 610,00</w:t>
            </w:r>
          </w:p>
        </w:tc>
      </w:tr>
      <w:tr w:rsidR="003F770D" w14:paraId="63D53A51" w14:textId="77777777" w:rsidTr="009F171B">
        <w:tc>
          <w:tcPr>
            <w:tcW w:w="7772" w:type="dxa"/>
          </w:tcPr>
          <w:p w14:paraId="112F0027" w14:textId="77777777" w:rsidR="003F770D" w:rsidRPr="001C59C2" w:rsidRDefault="007D5B2A" w:rsidP="007D5B2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Wynagrodzenia osobowe nauczycieli-</w:t>
            </w:r>
            <w:r w:rsidRPr="007D5B2A">
              <w:rPr>
                <w:rFonts w:ascii="Times New Roman" w:eastAsia="Times New Roman" w:hAnsi="Times New Roman" w:cs="Times New Roman"/>
                <w:lang w:eastAsia="pl-PL"/>
              </w:rPr>
              <w:t>Liceum Ogólnokształcące</w:t>
            </w:r>
          </w:p>
        </w:tc>
        <w:tc>
          <w:tcPr>
            <w:tcW w:w="2091" w:type="dxa"/>
          </w:tcPr>
          <w:p w14:paraId="53259515" w14:textId="77777777" w:rsidR="003F770D" w:rsidRDefault="007D5B2A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D5B2A">
              <w:rPr>
                <w:rFonts w:ascii="Times New Roman" w:hAnsi="Times New Roman" w:cs="Times New Roman"/>
                <w:bCs/>
              </w:rPr>
              <w:t>14 680,00</w:t>
            </w:r>
          </w:p>
        </w:tc>
      </w:tr>
      <w:tr w:rsidR="00675C86" w14:paraId="1F74B3E7" w14:textId="77777777" w:rsidTr="009F171B">
        <w:tc>
          <w:tcPr>
            <w:tcW w:w="7772" w:type="dxa"/>
          </w:tcPr>
          <w:p w14:paraId="062B20A7" w14:textId="77777777" w:rsidR="00675C86" w:rsidRPr="007D5B2A" w:rsidRDefault="007D5B2A" w:rsidP="007D5B2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5B2A">
              <w:rPr>
                <w:rFonts w:ascii="Times New Roman" w:eastAsia="Times New Roman" w:hAnsi="Times New Roman" w:cs="Times New Roman"/>
                <w:lang w:eastAsia="pl-PL"/>
              </w:rPr>
              <w:t>Wynagrodzenia osobowe nauczycieli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7D5B2A">
              <w:rPr>
                <w:rFonts w:ascii="Times New Roman" w:eastAsia="Times New Roman" w:hAnsi="Times New Roman" w:cs="Times New Roman"/>
                <w:lang w:eastAsia="pl-PL"/>
              </w:rPr>
              <w:t>Szkoły artystyczne</w:t>
            </w:r>
          </w:p>
        </w:tc>
        <w:tc>
          <w:tcPr>
            <w:tcW w:w="2091" w:type="dxa"/>
          </w:tcPr>
          <w:p w14:paraId="3F90575F" w14:textId="77777777" w:rsidR="00675C86" w:rsidRPr="007D5B2A" w:rsidRDefault="007D5B2A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D5B2A">
              <w:rPr>
                <w:rFonts w:ascii="Times New Roman" w:hAnsi="Times New Roman" w:cs="Times New Roman"/>
                <w:bCs/>
              </w:rPr>
              <w:t>23 310,00</w:t>
            </w:r>
          </w:p>
        </w:tc>
      </w:tr>
      <w:tr w:rsidR="006B4E48" w14:paraId="7353A940" w14:textId="77777777" w:rsidTr="009F171B">
        <w:tc>
          <w:tcPr>
            <w:tcW w:w="7772" w:type="dxa"/>
          </w:tcPr>
          <w:p w14:paraId="5B2656F8" w14:textId="77777777" w:rsidR="006B4E48" w:rsidRDefault="006B4E48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68E34ED1" w14:textId="77777777" w:rsidR="006B4E48" w:rsidRDefault="006B4E48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029" w14:paraId="42D7DF3B" w14:textId="77777777" w:rsidTr="009F171B">
        <w:tc>
          <w:tcPr>
            <w:tcW w:w="7772" w:type="dxa"/>
            <w:hideMark/>
          </w:tcPr>
          <w:p w14:paraId="6B90E9B8" w14:textId="77777777" w:rsidR="002B1029" w:rsidRDefault="002B1029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b) wydatki majątkowe</w:t>
            </w:r>
          </w:p>
        </w:tc>
        <w:tc>
          <w:tcPr>
            <w:tcW w:w="2091" w:type="dxa"/>
          </w:tcPr>
          <w:p w14:paraId="31632038" w14:textId="77777777" w:rsidR="002B1029" w:rsidRDefault="00CD7662" w:rsidP="00CD766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2A355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34</w:t>
            </w:r>
            <w:r w:rsidR="002A355B">
              <w:rPr>
                <w:rFonts w:ascii="Times New Roman" w:hAnsi="Times New Roman" w:cs="Times New Roman"/>
                <w:b/>
                <w:bCs/>
              </w:rPr>
              <w:t>1 741,00</w:t>
            </w:r>
          </w:p>
        </w:tc>
      </w:tr>
      <w:tr w:rsidR="002B1029" w14:paraId="4CE2AD6E" w14:textId="77777777" w:rsidTr="009F171B">
        <w:tc>
          <w:tcPr>
            <w:tcW w:w="7772" w:type="dxa"/>
          </w:tcPr>
          <w:p w14:paraId="6E9BC0EF" w14:textId="77777777" w:rsidR="002B1029" w:rsidRPr="00885189" w:rsidRDefault="00885189" w:rsidP="00885189">
            <w:pPr>
              <w:pStyle w:val="Akapitzlis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5189">
              <w:rPr>
                <w:rFonts w:ascii="Times New Roman" w:hAnsi="Times New Roman" w:cs="Times New Roman"/>
              </w:rPr>
              <w:t>Wydatki inwestycyjne w ramach projektu „Cyberbezpieczny samorząd” Zadanie: Poprawa Cyberbezpieczeństwa w Gminie Błażowa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wydatek zaplanowany z </w:t>
            </w:r>
            <w:r w:rsidRPr="00BB07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rozliczenia środków projekt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BB07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85189">
              <w:rPr>
                <w:rFonts w:ascii="Times New Roman" w:hAnsi="Times New Roman" w:cs="Times New Roman"/>
                <w:i/>
              </w:rPr>
              <w:t>zwiększenie planu</w:t>
            </w:r>
            <w:r>
              <w:rPr>
                <w:rFonts w:ascii="Times New Roman" w:hAnsi="Times New Roman" w:cs="Times New Roman"/>
                <w:i/>
              </w:rPr>
              <w:t xml:space="preserve"> –wprowadzenie nadwyżki z 2024r)</w:t>
            </w:r>
          </w:p>
        </w:tc>
        <w:tc>
          <w:tcPr>
            <w:tcW w:w="2091" w:type="dxa"/>
          </w:tcPr>
          <w:p w14:paraId="68457D3E" w14:textId="77777777" w:rsidR="002B1029" w:rsidRDefault="00885189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250 941,00</w:t>
            </w:r>
          </w:p>
        </w:tc>
      </w:tr>
      <w:tr w:rsidR="002B1029" w14:paraId="3847BD34" w14:textId="77777777" w:rsidTr="009F171B">
        <w:tc>
          <w:tcPr>
            <w:tcW w:w="7772" w:type="dxa"/>
          </w:tcPr>
          <w:p w14:paraId="2F24431B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0F41">
              <w:rPr>
                <w:rFonts w:ascii="Times New Roman" w:hAnsi="Times New Roman" w:cs="Times New Roman"/>
                <w:bCs/>
              </w:rPr>
              <w:t>Utwardzenie nawierzchni drogi gminnej dz. nr 1422 w Błażowej</w:t>
            </w:r>
          </w:p>
        </w:tc>
        <w:tc>
          <w:tcPr>
            <w:tcW w:w="2091" w:type="dxa"/>
          </w:tcPr>
          <w:p w14:paraId="1D2F3D1A" w14:textId="77777777" w:rsidR="002B1029" w:rsidRDefault="00A74A66" w:rsidP="002B10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2B1029" w14:paraId="14D0A870" w14:textId="77777777" w:rsidTr="009F171B">
        <w:tc>
          <w:tcPr>
            <w:tcW w:w="7772" w:type="dxa"/>
          </w:tcPr>
          <w:p w14:paraId="3332348E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0F41">
              <w:rPr>
                <w:rFonts w:ascii="Times New Roman" w:hAnsi="Times New Roman" w:cs="Times New Roman"/>
                <w:bCs/>
              </w:rPr>
              <w:t xml:space="preserve">Wykonanie </w:t>
            </w:r>
            <w:r>
              <w:rPr>
                <w:rFonts w:ascii="Times New Roman" w:hAnsi="Times New Roman" w:cs="Times New Roman"/>
                <w:bCs/>
              </w:rPr>
              <w:t>utwardzenia</w:t>
            </w:r>
            <w:r w:rsidRPr="00E40F41">
              <w:rPr>
                <w:rFonts w:ascii="Times New Roman" w:hAnsi="Times New Roman" w:cs="Times New Roman"/>
                <w:bCs/>
              </w:rPr>
              <w:t xml:space="preserve">  nawierzchni oraz odwodnienia pasa drogowego dz. nr 980 </w:t>
            </w:r>
            <w:proofErr w:type="spellStart"/>
            <w:r w:rsidRPr="00E40F41">
              <w:rPr>
                <w:rFonts w:ascii="Times New Roman" w:hAnsi="Times New Roman" w:cs="Times New Roman"/>
                <w:bCs/>
              </w:rPr>
              <w:t>obr</w:t>
            </w:r>
            <w:proofErr w:type="spellEnd"/>
            <w:r w:rsidRPr="00E40F4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E40F41">
              <w:rPr>
                <w:rFonts w:ascii="Times New Roman" w:hAnsi="Times New Roman" w:cs="Times New Roman"/>
                <w:bCs/>
              </w:rPr>
              <w:t>ewid</w:t>
            </w:r>
            <w:proofErr w:type="spellEnd"/>
            <w:r w:rsidRPr="00E40F41">
              <w:rPr>
                <w:rFonts w:ascii="Times New Roman" w:hAnsi="Times New Roman" w:cs="Times New Roman"/>
                <w:bCs/>
              </w:rPr>
              <w:t>. Białka</w:t>
            </w:r>
          </w:p>
        </w:tc>
        <w:tc>
          <w:tcPr>
            <w:tcW w:w="2091" w:type="dxa"/>
          </w:tcPr>
          <w:p w14:paraId="2816FC10" w14:textId="77777777" w:rsidR="002B1029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10 800,00</w:t>
            </w:r>
          </w:p>
        </w:tc>
      </w:tr>
      <w:tr w:rsidR="002B1029" w14:paraId="7DE56E8F" w14:textId="77777777" w:rsidTr="009F171B">
        <w:tc>
          <w:tcPr>
            <w:tcW w:w="7772" w:type="dxa"/>
          </w:tcPr>
          <w:p w14:paraId="23DA9420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0F41">
              <w:rPr>
                <w:rFonts w:ascii="Times New Roman" w:hAnsi="Times New Roman" w:cs="Times New Roman"/>
                <w:bCs/>
              </w:rPr>
              <w:t>Zakup oraz montaż barier drogowych energochłonnych w ciągach dróg gminnych na terenie gminy Błażowa.</w:t>
            </w:r>
          </w:p>
        </w:tc>
        <w:tc>
          <w:tcPr>
            <w:tcW w:w="2091" w:type="dxa"/>
          </w:tcPr>
          <w:p w14:paraId="13715563" w14:textId="77777777" w:rsidR="002B1029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35 000,00</w:t>
            </w:r>
          </w:p>
        </w:tc>
      </w:tr>
      <w:tr w:rsidR="002B1029" w14:paraId="435BB2D5" w14:textId="77777777" w:rsidTr="009F171B">
        <w:tc>
          <w:tcPr>
            <w:tcW w:w="7772" w:type="dxa"/>
          </w:tcPr>
          <w:p w14:paraId="65CF5B9C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40F41">
              <w:rPr>
                <w:rFonts w:ascii="Times New Roman" w:hAnsi="Times New Roman" w:cs="Times New Roman"/>
                <w:bCs/>
              </w:rPr>
              <w:t>Budowa sieci wodociągowej w miejscowości Nowy Borek - Koziniec</w:t>
            </w:r>
          </w:p>
        </w:tc>
        <w:tc>
          <w:tcPr>
            <w:tcW w:w="2091" w:type="dxa"/>
          </w:tcPr>
          <w:p w14:paraId="5EFA4CA8" w14:textId="77777777" w:rsidR="002B1029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200 000,00</w:t>
            </w:r>
          </w:p>
        </w:tc>
      </w:tr>
      <w:tr w:rsidR="002B1029" w14:paraId="2E815D25" w14:textId="77777777" w:rsidTr="009F171B">
        <w:tc>
          <w:tcPr>
            <w:tcW w:w="7772" w:type="dxa"/>
          </w:tcPr>
          <w:p w14:paraId="2FE85B23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E40F41">
              <w:t>Budowa sieci wodociągowej w miejscowości Kąkolówka - Ujazdy</w:t>
            </w:r>
          </w:p>
        </w:tc>
        <w:tc>
          <w:tcPr>
            <w:tcW w:w="2091" w:type="dxa"/>
          </w:tcPr>
          <w:p w14:paraId="7FFD2BAC" w14:textId="77777777" w:rsidR="002B1029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900 000,00</w:t>
            </w:r>
          </w:p>
        </w:tc>
      </w:tr>
      <w:tr w:rsidR="002B1029" w14:paraId="5C806AD0" w14:textId="77777777" w:rsidTr="009F171B">
        <w:tc>
          <w:tcPr>
            <w:tcW w:w="7772" w:type="dxa"/>
          </w:tcPr>
          <w:p w14:paraId="33DF316E" w14:textId="77777777" w:rsidR="002B1029" w:rsidRDefault="00E40F41" w:rsidP="00E40F4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40F41">
              <w:rPr>
                <w:rFonts w:ascii="Times New Roman" w:hAnsi="Times New Roman" w:cs="Times New Roman"/>
              </w:rPr>
              <w:t xml:space="preserve">Budowa sieci wodociągowej w miejscowości Błażowa - ul. </w:t>
            </w:r>
            <w:proofErr w:type="spellStart"/>
            <w:r w:rsidRPr="00E40F41">
              <w:rPr>
                <w:rFonts w:ascii="Times New Roman" w:hAnsi="Times New Roman" w:cs="Times New Roman"/>
              </w:rPr>
              <w:t>Lutaka</w:t>
            </w:r>
            <w:proofErr w:type="spellEnd"/>
          </w:p>
        </w:tc>
        <w:tc>
          <w:tcPr>
            <w:tcW w:w="2091" w:type="dxa"/>
          </w:tcPr>
          <w:p w14:paraId="14780C66" w14:textId="77777777" w:rsidR="002B1029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45 000,00</w:t>
            </w:r>
          </w:p>
        </w:tc>
      </w:tr>
      <w:tr w:rsidR="00E40F41" w14:paraId="66ADA7BB" w14:textId="77777777" w:rsidTr="009F171B">
        <w:tc>
          <w:tcPr>
            <w:tcW w:w="7772" w:type="dxa"/>
          </w:tcPr>
          <w:p w14:paraId="458E8B86" w14:textId="77777777" w:rsidR="00E40F41" w:rsidRPr="00E40F41" w:rsidRDefault="00E40F41" w:rsidP="00E40F4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40F41">
              <w:rPr>
                <w:rFonts w:ascii="Times New Roman" w:hAnsi="Times New Roman" w:cs="Times New Roman"/>
              </w:rPr>
              <w:t>Budowa sieci wodociągowej wraz z przyłączami wodociągowymi w Błażowej - Plac Rynkowy, ul. 3-go Maja</w:t>
            </w:r>
          </w:p>
        </w:tc>
        <w:tc>
          <w:tcPr>
            <w:tcW w:w="2091" w:type="dxa"/>
          </w:tcPr>
          <w:p w14:paraId="088B64FB" w14:textId="77777777" w:rsidR="00E40F41" w:rsidRDefault="00E40F41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CD7662" w14:paraId="2AB95337" w14:textId="77777777" w:rsidTr="009F171B">
        <w:tc>
          <w:tcPr>
            <w:tcW w:w="7772" w:type="dxa"/>
          </w:tcPr>
          <w:p w14:paraId="2F0893C4" w14:textId="77777777" w:rsidR="00CD7662" w:rsidRPr="00E40F41" w:rsidRDefault="00337ED0" w:rsidP="00337ED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zbiornika wody uzdatnionej na Stacji Uzdatniania Wody w Błażowej</w:t>
            </w:r>
          </w:p>
        </w:tc>
        <w:tc>
          <w:tcPr>
            <w:tcW w:w="2091" w:type="dxa"/>
          </w:tcPr>
          <w:p w14:paraId="77199014" w14:textId="77777777" w:rsidR="00CD7662" w:rsidRDefault="00CD7662" w:rsidP="002B10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700 000,00</w:t>
            </w:r>
          </w:p>
        </w:tc>
      </w:tr>
    </w:tbl>
    <w:p w14:paraId="22BA39E0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</w:p>
    <w:p w14:paraId="5D4B187F" w14:textId="77777777" w:rsidR="006B4E48" w:rsidRPr="006B4E48" w:rsidRDefault="006B4E48" w:rsidP="006B4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</w:rPr>
      </w:pPr>
      <w:r w:rsidRPr="006B4E4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6B4E48">
        <w:rPr>
          <w:rFonts w:ascii="Times New Roman" w:hAnsi="Times New Roman" w:cs="Times New Roman"/>
          <w:b/>
        </w:rPr>
        <w:t xml:space="preserve">. Dokonuje się zmiany klasyfikacji budżetowej : </w:t>
      </w:r>
      <w:proofErr w:type="spellStart"/>
      <w:r w:rsidRPr="006B4E48">
        <w:rPr>
          <w:rFonts w:ascii="Times New Roman" w:hAnsi="Times New Roman" w:cs="Times New Roman"/>
          <w:b/>
        </w:rPr>
        <w:t>tj</w:t>
      </w:r>
      <w:proofErr w:type="spellEnd"/>
    </w:p>
    <w:p w14:paraId="24F79CFA" w14:textId="77777777" w:rsidR="006B4E48" w:rsidRPr="006B4E48" w:rsidRDefault="006B4E48" w:rsidP="006B4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6B4E48">
        <w:rPr>
          <w:rFonts w:ascii="Times New Roman" w:hAnsi="Times New Roman" w:cs="Times New Roman"/>
        </w:rPr>
        <w:t xml:space="preserve"> z klasyfikacji 758 75802 2920 na 758 75834 2920 kwota 26 018 514,83</w:t>
      </w:r>
    </w:p>
    <w:p w14:paraId="4A4DD852" w14:textId="77777777" w:rsidR="006B4E48" w:rsidRPr="006B4E48" w:rsidRDefault="006B4E48" w:rsidP="006B4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6B4E48">
        <w:rPr>
          <w:rFonts w:ascii="Times New Roman" w:hAnsi="Times New Roman" w:cs="Times New Roman"/>
        </w:rPr>
        <w:t>z klasyfikacji 758 75802 2750 na 758 75835 2750 kwota 986 099,16</w:t>
      </w:r>
    </w:p>
    <w:p w14:paraId="27708FCB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</w:rPr>
      </w:pPr>
    </w:p>
    <w:tbl>
      <w:tblPr>
        <w:tblStyle w:val="Tabela-Siatka"/>
        <w:tblW w:w="106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816"/>
      </w:tblGrid>
      <w:tr w:rsidR="0083546B" w:rsidRPr="006B4E48" w14:paraId="33BA6408" w14:textId="77777777" w:rsidTr="0083546B">
        <w:tc>
          <w:tcPr>
            <w:tcW w:w="8789" w:type="dxa"/>
          </w:tcPr>
          <w:p w14:paraId="24491598" w14:textId="77777777" w:rsidR="0083546B" w:rsidRPr="006B4E48" w:rsidRDefault="00622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4E48">
              <w:rPr>
                <w:rFonts w:ascii="Times New Roman" w:hAnsi="Times New Roman" w:cs="Times New Roman"/>
                <w:b/>
              </w:rPr>
              <w:t>§</w:t>
            </w:r>
            <w:r w:rsidR="006B4E48" w:rsidRPr="006B4E48">
              <w:rPr>
                <w:rFonts w:ascii="Times New Roman" w:hAnsi="Times New Roman" w:cs="Times New Roman"/>
                <w:b/>
              </w:rPr>
              <w:t>4</w:t>
            </w:r>
            <w:r w:rsidR="006B4E4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CE4090" w14:textId="77777777" w:rsidR="0083546B" w:rsidRPr="006B4E48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>I. Zwiększa się planowany deficyt budżetu na 202</w:t>
            </w:r>
            <w:r w:rsidR="00BA3C90" w:rsidRPr="006B4E48">
              <w:rPr>
                <w:rFonts w:ascii="Times New Roman" w:hAnsi="Times New Roman" w:cs="Times New Roman"/>
              </w:rPr>
              <w:t>5</w:t>
            </w:r>
            <w:r w:rsidRPr="006B4E48">
              <w:rPr>
                <w:rFonts w:ascii="Times New Roman" w:hAnsi="Times New Roman" w:cs="Times New Roman"/>
              </w:rPr>
              <w:t xml:space="preserve"> rok, który wynosił </w:t>
            </w:r>
            <w:r w:rsidR="00885189" w:rsidRPr="006B4E48">
              <w:rPr>
                <w:rFonts w:ascii="Times New Roman" w:hAnsi="Times New Roman" w:cs="Times New Roman"/>
                <w:b/>
              </w:rPr>
              <w:t>8</w:t>
            </w:r>
            <w:r w:rsidR="0092186B" w:rsidRPr="006B4E48">
              <w:rPr>
                <w:rFonts w:ascii="Times New Roman" w:hAnsi="Times New Roman" w:cs="Times New Roman"/>
                <w:b/>
              </w:rPr>
              <w:t> </w:t>
            </w:r>
            <w:r w:rsidR="00885189" w:rsidRPr="006B4E48">
              <w:rPr>
                <w:rFonts w:ascii="Times New Roman" w:hAnsi="Times New Roman" w:cs="Times New Roman"/>
                <w:b/>
              </w:rPr>
              <w:t>640 000,00</w:t>
            </w:r>
            <w:r w:rsidRPr="006B4E48">
              <w:rPr>
                <w:rFonts w:ascii="Times New Roman" w:hAnsi="Times New Roman" w:cs="Times New Roman"/>
              </w:rPr>
              <w:t xml:space="preserve"> złotych </w:t>
            </w:r>
            <w:r w:rsidRPr="006B4E48">
              <w:rPr>
                <w:rFonts w:ascii="Times New Roman" w:hAnsi="Times New Roman" w:cs="Times New Roman"/>
              </w:rPr>
              <w:br/>
              <w:t xml:space="preserve">o kwotę  </w:t>
            </w:r>
            <w:r w:rsidR="002C629F" w:rsidRPr="006B4E48">
              <w:rPr>
                <w:rFonts w:ascii="Times New Roman" w:hAnsi="Times New Roman" w:cs="Times New Roman"/>
              </w:rPr>
              <w:t>2 </w:t>
            </w:r>
            <w:r w:rsidR="00CD7662">
              <w:rPr>
                <w:rFonts w:ascii="Times New Roman" w:hAnsi="Times New Roman" w:cs="Times New Roman"/>
              </w:rPr>
              <w:t>9</w:t>
            </w:r>
            <w:r w:rsidR="002C629F" w:rsidRPr="006B4E48">
              <w:rPr>
                <w:rFonts w:ascii="Times New Roman" w:hAnsi="Times New Roman" w:cs="Times New Roman"/>
              </w:rPr>
              <w:t>80 1</w:t>
            </w:r>
            <w:r w:rsidR="0097753B" w:rsidRPr="006B4E48">
              <w:rPr>
                <w:rFonts w:ascii="Times New Roman" w:hAnsi="Times New Roman" w:cs="Times New Roman"/>
              </w:rPr>
              <w:t>12</w:t>
            </w:r>
            <w:r w:rsidR="002C629F" w:rsidRPr="006B4E48">
              <w:rPr>
                <w:rFonts w:ascii="Times New Roman" w:hAnsi="Times New Roman" w:cs="Times New Roman"/>
              </w:rPr>
              <w:t>,35</w:t>
            </w:r>
            <w:r w:rsidRPr="006B4E48">
              <w:rPr>
                <w:rFonts w:ascii="Times New Roman" w:hAnsi="Times New Roman" w:cs="Times New Roman"/>
              </w:rPr>
              <w:t xml:space="preserve">  złotych i ustala się planowany deficyt budżetu na kwotę </w:t>
            </w:r>
            <w:r w:rsidR="00320561" w:rsidRPr="006B4E48">
              <w:rPr>
                <w:rFonts w:ascii="Times New Roman" w:hAnsi="Times New Roman" w:cs="Times New Roman"/>
              </w:rPr>
              <w:t xml:space="preserve"> </w:t>
            </w:r>
            <w:r w:rsidR="002C629F" w:rsidRPr="006B4E48">
              <w:rPr>
                <w:rFonts w:ascii="Times New Roman" w:hAnsi="Times New Roman" w:cs="Times New Roman"/>
              </w:rPr>
              <w:t>1</w:t>
            </w:r>
            <w:r w:rsidR="00CD7662">
              <w:rPr>
                <w:rFonts w:ascii="Times New Roman" w:hAnsi="Times New Roman" w:cs="Times New Roman"/>
              </w:rPr>
              <w:t>1</w:t>
            </w:r>
            <w:r w:rsidR="002C629F" w:rsidRPr="006B4E48">
              <w:rPr>
                <w:rFonts w:ascii="Times New Roman" w:hAnsi="Times New Roman" w:cs="Times New Roman"/>
              </w:rPr>
              <w:t> </w:t>
            </w:r>
            <w:r w:rsidR="00CD7662">
              <w:rPr>
                <w:rFonts w:ascii="Times New Roman" w:hAnsi="Times New Roman" w:cs="Times New Roman"/>
              </w:rPr>
              <w:t>6</w:t>
            </w:r>
            <w:r w:rsidR="002C629F" w:rsidRPr="006B4E48">
              <w:rPr>
                <w:rFonts w:ascii="Times New Roman" w:hAnsi="Times New Roman" w:cs="Times New Roman"/>
              </w:rPr>
              <w:t>20 </w:t>
            </w:r>
            <w:r w:rsidR="0097753B" w:rsidRPr="006B4E48">
              <w:rPr>
                <w:rFonts w:ascii="Times New Roman" w:hAnsi="Times New Roman" w:cs="Times New Roman"/>
              </w:rPr>
              <w:t>112</w:t>
            </w:r>
            <w:r w:rsidR="002C629F" w:rsidRPr="006B4E48">
              <w:rPr>
                <w:rFonts w:ascii="Times New Roman" w:hAnsi="Times New Roman" w:cs="Times New Roman"/>
              </w:rPr>
              <w:t>,35</w:t>
            </w:r>
            <w:r w:rsidRPr="006B4E48">
              <w:rPr>
                <w:rFonts w:ascii="Times New Roman" w:hAnsi="Times New Roman" w:cs="Times New Roman"/>
              </w:rPr>
              <w:t xml:space="preserve"> zł</w:t>
            </w:r>
          </w:p>
          <w:p w14:paraId="5D8F8DB5" w14:textId="77777777" w:rsidR="006B4E48" w:rsidRPr="006B4E48" w:rsidRDefault="006B4E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3C37D6" w14:textId="77777777" w:rsidR="0083546B" w:rsidRPr="006B4E48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 xml:space="preserve">II. Źródłem pokrycia zwiększonego deficytu będą przychody w kwocie </w:t>
            </w:r>
            <w:r w:rsidR="002C629F" w:rsidRPr="006B4E48">
              <w:rPr>
                <w:rFonts w:ascii="Times New Roman" w:hAnsi="Times New Roman" w:cs="Times New Roman"/>
              </w:rPr>
              <w:t>2 280 1</w:t>
            </w:r>
            <w:r w:rsidR="0097753B" w:rsidRPr="006B4E48">
              <w:rPr>
                <w:rFonts w:ascii="Times New Roman" w:hAnsi="Times New Roman" w:cs="Times New Roman"/>
              </w:rPr>
              <w:t>12</w:t>
            </w:r>
            <w:r w:rsidR="002C629F" w:rsidRPr="006B4E48">
              <w:rPr>
                <w:rFonts w:ascii="Times New Roman" w:hAnsi="Times New Roman" w:cs="Times New Roman"/>
              </w:rPr>
              <w:t>,35</w:t>
            </w:r>
            <w:r w:rsidRPr="006B4E48">
              <w:rPr>
                <w:rFonts w:ascii="Times New Roman" w:hAnsi="Times New Roman" w:cs="Times New Roman"/>
              </w:rPr>
              <w:t xml:space="preserve">złotych </w:t>
            </w:r>
            <w:r w:rsidRPr="006B4E48">
              <w:rPr>
                <w:rFonts w:ascii="Times New Roman" w:hAnsi="Times New Roman" w:cs="Times New Roman"/>
              </w:rPr>
              <w:br/>
              <w:t xml:space="preserve">z tytułu: </w:t>
            </w:r>
          </w:p>
          <w:p w14:paraId="0C36F9D7" w14:textId="77777777" w:rsidR="0083546B" w:rsidRPr="006B4E48" w:rsidRDefault="00511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>a</w:t>
            </w:r>
            <w:r w:rsidR="0083546B" w:rsidRPr="006B4E48">
              <w:rPr>
                <w:rFonts w:ascii="Times New Roman" w:hAnsi="Times New Roman" w:cs="Times New Roman"/>
              </w:rPr>
              <w:t xml:space="preserve">) </w:t>
            </w:r>
            <w:r w:rsidR="00CD7662">
              <w:rPr>
                <w:rFonts w:ascii="Times New Roman" w:hAnsi="Times New Roman" w:cs="Times New Roman"/>
              </w:rPr>
              <w:t>2</w:t>
            </w:r>
            <w:r w:rsidR="002C629F" w:rsidRPr="006B4E48">
              <w:rPr>
                <w:rFonts w:ascii="Times New Roman" w:hAnsi="Times New Roman" w:cs="Times New Roman"/>
              </w:rPr>
              <w:t> </w:t>
            </w:r>
            <w:r w:rsidR="00CD7662">
              <w:rPr>
                <w:rFonts w:ascii="Times New Roman" w:hAnsi="Times New Roman" w:cs="Times New Roman"/>
              </w:rPr>
              <w:t>6</w:t>
            </w:r>
            <w:r w:rsidR="002C629F" w:rsidRPr="006B4E48">
              <w:rPr>
                <w:rFonts w:ascii="Times New Roman" w:hAnsi="Times New Roman" w:cs="Times New Roman"/>
              </w:rPr>
              <w:t>17 400,</w:t>
            </w:r>
            <w:r w:rsidR="00320561" w:rsidRPr="006B4E48">
              <w:rPr>
                <w:rFonts w:ascii="Times New Roman" w:hAnsi="Times New Roman" w:cs="Times New Roman"/>
              </w:rPr>
              <w:t>00</w:t>
            </w:r>
            <w:r w:rsidR="0083546B" w:rsidRPr="006B4E48">
              <w:rPr>
                <w:rFonts w:ascii="Times New Roman" w:hAnsi="Times New Roman" w:cs="Times New Roman"/>
              </w:rPr>
              <w:t>- wolnych środków jako nadwyżki środków pieniężnych na rachunku bieżącym jednostki samorządu terytorialnego, w tym wynikających z rozliczeń kredytów i pożyczek z lat ubiegłych (§ 950 wolne środki, o których mowa w art.217 ust 2 pkt 6 ustawy)</w:t>
            </w:r>
          </w:p>
          <w:p w14:paraId="341B7291" w14:textId="77777777" w:rsidR="0083546B" w:rsidRPr="006B4E48" w:rsidRDefault="00511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>b</w:t>
            </w:r>
            <w:r w:rsidR="0083546B" w:rsidRPr="006B4E48">
              <w:rPr>
                <w:rFonts w:ascii="Times New Roman" w:hAnsi="Times New Roman" w:cs="Times New Roman"/>
              </w:rPr>
              <w:t xml:space="preserve">) </w:t>
            </w:r>
            <w:r w:rsidR="00885189" w:rsidRPr="006B4E48">
              <w:rPr>
                <w:rFonts w:ascii="Times New Roman" w:hAnsi="Times New Roman" w:cs="Times New Roman"/>
              </w:rPr>
              <w:t>65 834,81</w:t>
            </w:r>
            <w:r w:rsidR="0083546B" w:rsidRPr="006B4E48">
              <w:rPr>
                <w:rFonts w:ascii="Times New Roman" w:hAnsi="Times New Roman" w:cs="Times New Roman"/>
              </w:rPr>
      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="0083546B" w:rsidRPr="006B4E48">
              <w:rPr>
                <w:rFonts w:ascii="Times New Roman" w:hAnsi="Times New Roman" w:cs="Times New Roman"/>
                <w:i/>
              </w:rPr>
              <w:t>(jest to nadwyżka dochodów z opłat za wydanie zezwoleń na sprzedaż alkoholu za 202</w:t>
            </w:r>
            <w:r w:rsidR="00BA3C90" w:rsidRPr="006B4E48">
              <w:rPr>
                <w:rFonts w:ascii="Times New Roman" w:hAnsi="Times New Roman" w:cs="Times New Roman"/>
                <w:i/>
              </w:rPr>
              <w:t>4</w:t>
            </w:r>
            <w:r w:rsidR="0083546B" w:rsidRPr="006B4E48">
              <w:rPr>
                <w:rFonts w:ascii="Times New Roman" w:hAnsi="Times New Roman" w:cs="Times New Roman"/>
                <w:i/>
              </w:rPr>
              <w:t xml:space="preserve"> rok</w:t>
            </w:r>
          </w:p>
          <w:p w14:paraId="1C06E6C4" w14:textId="77777777" w:rsidR="0083546B" w:rsidRPr="006B4E48" w:rsidRDefault="00511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lastRenderedPageBreak/>
              <w:t>c</w:t>
            </w:r>
            <w:r w:rsidR="0083546B" w:rsidRPr="006B4E48">
              <w:rPr>
                <w:rFonts w:ascii="Times New Roman" w:hAnsi="Times New Roman" w:cs="Times New Roman"/>
              </w:rPr>
              <w:t xml:space="preserve">) </w:t>
            </w:r>
            <w:r w:rsidR="00885189" w:rsidRPr="006B4E48">
              <w:rPr>
                <w:rFonts w:ascii="Times New Roman" w:hAnsi="Times New Roman" w:cs="Times New Roman"/>
              </w:rPr>
              <w:t>13 244,03</w:t>
            </w:r>
            <w:r w:rsidR="0083546B" w:rsidRPr="006B4E48">
              <w:rPr>
                <w:rFonts w:ascii="Times New Roman" w:hAnsi="Times New Roman" w:cs="Times New Roman"/>
              </w:rPr>
              <w:t xml:space="preserve">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="0083546B" w:rsidRPr="006B4E48">
              <w:rPr>
                <w:rFonts w:ascii="Times New Roman" w:hAnsi="Times New Roman" w:cs="Times New Roman"/>
                <w:i/>
              </w:rPr>
              <w:t>(</w:t>
            </w:r>
            <w:r w:rsidR="002444E3" w:rsidRPr="006B4E48">
              <w:rPr>
                <w:rFonts w:ascii="Times New Roman" w:hAnsi="Times New Roman" w:cs="Times New Roman"/>
                <w:i/>
              </w:rPr>
              <w:t>zaległe środki</w:t>
            </w:r>
            <w:r w:rsidR="0083546B" w:rsidRPr="006B4E48">
              <w:rPr>
                <w:rFonts w:ascii="Times New Roman" w:hAnsi="Times New Roman" w:cs="Times New Roman"/>
                <w:i/>
              </w:rPr>
              <w:t xml:space="preserve"> z opłat za gospodarowanie odpadami komunalnymi wraz z odsetkami od zaległości po pomniejszeniu ww. wpływów o wydatki poniesione w 202</w:t>
            </w:r>
            <w:r w:rsidR="00BA3C90" w:rsidRPr="006B4E48">
              <w:rPr>
                <w:rFonts w:ascii="Times New Roman" w:hAnsi="Times New Roman" w:cs="Times New Roman"/>
                <w:i/>
              </w:rPr>
              <w:t>4</w:t>
            </w:r>
            <w:r w:rsidR="0083546B" w:rsidRPr="006B4E48">
              <w:rPr>
                <w:rFonts w:ascii="Times New Roman" w:hAnsi="Times New Roman" w:cs="Times New Roman"/>
                <w:i/>
              </w:rPr>
              <w:t xml:space="preserve"> roku w ramach </w:t>
            </w:r>
            <w:r w:rsidR="002444E3" w:rsidRPr="006B4E48">
              <w:rPr>
                <w:rFonts w:ascii="Times New Roman" w:hAnsi="Times New Roman" w:cs="Times New Roman"/>
                <w:i/>
              </w:rPr>
              <w:t xml:space="preserve">działań związanych </w:t>
            </w:r>
            <w:r w:rsidR="00C67402" w:rsidRPr="006B4E48">
              <w:rPr>
                <w:rFonts w:ascii="Times New Roman" w:hAnsi="Times New Roman" w:cs="Times New Roman"/>
                <w:i/>
              </w:rPr>
              <w:t>z gospodarka odpadami,</w:t>
            </w:r>
            <w:r w:rsidR="0083546B" w:rsidRPr="006B4E48">
              <w:rPr>
                <w:rFonts w:ascii="Times New Roman" w:hAnsi="Times New Roman" w:cs="Times New Roman"/>
                <w:i/>
              </w:rPr>
              <w:t xml:space="preserve"> którą przeznacza się na wydatki w rozdziale 90026 „Pozostałe działania związane z gospodarką odpadami”</w:t>
            </w:r>
          </w:p>
          <w:p w14:paraId="4FCFA89F" w14:textId="77777777" w:rsidR="0083546B" w:rsidRPr="006B4E48" w:rsidRDefault="00511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>d</w:t>
            </w:r>
            <w:r w:rsidR="0083546B" w:rsidRPr="006B4E48">
              <w:rPr>
                <w:rFonts w:ascii="Times New Roman" w:hAnsi="Times New Roman" w:cs="Times New Roman"/>
              </w:rPr>
              <w:t xml:space="preserve">) </w:t>
            </w:r>
            <w:r w:rsidRPr="006B4E48">
              <w:rPr>
                <w:rFonts w:ascii="Times New Roman" w:hAnsi="Times New Roman" w:cs="Times New Roman"/>
              </w:rPr>
              <w:t>3</w:t>
            </w:r>
            <w:r w:rsidR="00885189" w:rsidRPr="006B4E48">
              <w:rPr>
                <w:rFonts w:ascii="Times New Roman" w:hAnsi="Times New Roman" w:cs="Times New Roman"/>
              </w:rPr>
              <w:t> 625,01</w:t>
            </w:r>
            <w:r w:rsidR="0083546B" w:rsidRPr="006B4E48">
              <w:rPr>
                <w:rFonts w:ascii="Times New Roman" w:hAnsi="Times New Roman" w:cs="Times New Roman"/>
              </w:rPr>
              <w:t xml:space="preserve">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="0083546B" w:rsidRPr="006B4E48">
              <w:rPr>
                <w:rFonts w:ascii="Times New Roman" w:hAnsi="Times New Roman" w:cs="Times New Roman"/>
                <w:i/>
              </w:rPr>
              <w:t>(jest to nadwyżka dochodów z opłat i kar na rzecz ochrony środowiska za 202</w:t>
            </w:r>
            <w:r w:rsidR="00BA3C90" w:rsidRPr="006B4E48">
              <w:rPr>
                <w:rFonts w:ascii="Times New Roman" w:hAnsi="Times New Roman" w:cs="Times New Roman"/>
                <w:i/>
              </w:rPr>
              <w:t>4</w:t>
            </w:r>
            <w:r w:rsidR="0083546B" w:rsidRPr="006B4E48">
              <w:rPr>
                <w:rFonts w:ascii="Times New Roman" w:hAnsi="Times New Roman" w:cs="Times New Roman"/>
                <w:i/>
              </w:rPr>
              <w:t xml:space="preserve"> rok</w:t>
            </w:r>
          </w:p>
          <w:p w14:paraId="6C84B72C" w14:textId="77777777" w:rsidR="00511AD6" w:rsidRPr="006B4E48" w:rsidRDefault="00511A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e) </w:t>
            </w:r>
            <w:r w:rsidR="00885189" w:rsidRPr="006B4E48">
              <w:rPr>
                <w:rFonts w:ascii="Times New Roman" w:hAnsi="Times New Roman" w:cs="Times New Roman"/>
              </w:rPr>
              <w:t>20 414,80</w:t>
            </w:r>
            <w:r w:rsidRPr="006B4E48">
              <w:rPr>
                <w:rFonts w:ascii="Times New Roman" w:hAnsi="Times New Roman" w:cs="Times New Roman"/>
              </w:rPr>
              <w:t xml:space="preserve"> - 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 xml:space="preserve">(jest to nadwyżka dochodów z opłat za </w:t>
            </w:r>
            <w:r w:rsidR="003D07D1" w:rsidRPr="006B4E48">
              <w:rPr>
                <w:rFonts w:ascii="Times New Roman" w:hAnsi="Times New Roman" w:cs="Times New Roman"/>
                <w:i/>
              </w:rPr>
              <w:t xml:space="preserve">korzystanie </w:t>
            </w:r>
            <w:r w:rsidR="003D07D1" w:rsidRPr="006B4E48">
              <w:rPr>
                <w:rFonts w:ascii="Times New Roman" w:hAnsi="Times New Roman" w:cs="Times New Roman"/>
                <w:i/>
              </w:rPr>
              <w:br/>
              <w:t xml:space="preserve">z przystanków autobusowych  z </w:t>
            </w:r>
            <w:r w:rsidRPr="006B4E48">
              <w:rPr>
                <w:rFonts w:ascii="Times New Roman" w:hAnsi="Times New Roman" w:cs="Times New Roman"/>
                <w:i/>
              </w:rPr>
              <w:t>202</w:t>
            </w:r>
            <w:r w:rsidR="00BA3C90" w:rsidRPr="006B4E48">
              <w:rPr>
                <w:rFonts w:ascii="Times New Roman" w:hAnsi="Times New Roman" w:cs="Times New Roman"/>
                <w:i/>
              </w:rPr>
              <w:t>4</w:t>
            </w:r>
            <w:r w:rsidRPr="006B4E48">
              <w:rPr>
                <w:rFonts w:ascii="Times New Roman" w:hAnsi="Times New Roman" w:cs="Times New Roman"/>
                <w:i/>
              </w:rPr>
              <w:t xml:space="preserve"> rok</w:t>
            </w:r>
            <w:r w:rsidR="003D07D1" w:rsidRPr="006B4E48">
              <w:rPr>
                <w:rFonts w:ascii="Times New Roman" w:hAnsi="Times New Roman" w:cs="Times New Roman"/>
                <w:i/>
              </w:rPr>
              <w:t>)</w:t>
            </w:r>
          </w:p>
          <w:p w14:paraId="3A7403E7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f) </w:t>
            </w:r>
            <w:r w:rsidRPr="006B4E48">
              <w:rPr>
                <w:rFonts w:ascii="Times New Roman" w:hAnsi="Times New Roman" w:cs="Times New Roman"/>
                <w:i/>
              </w:rPr>
              <w:t>8 6</w:t>
            </w:r>
            <w:r w:rsidR="00114324" w:rsidRPr="006B4E48">
              <w:rPr>
                <w:rFonts w:ascii="Times New Roman" w:hAnsi="Times New Roman" w:cs="Times New Roman"/>
                <w:i/>
              </w:rPr>
              <w:t>52</w:t>
            </w:r>
            <w:r w:rsidRPr="006B4E48">
              <w:rPr>
                <w:rFonts w:ascii="Times New Roman" w:hAnsi="Times New Roman" w:cs="Times New Roman"/>
                <w:i/>
              </w:rPr>
              <w:t>,70 -</w:t>
            </w:r>
            <w:r w:rsidRPr="006B4E48">
              <w:rPr>
                <w:rFonts w:ascii="Times New Roman" w:hAnsi="Times New Roman" w:cs="Times New Roman"/>
              </w:rPr>
              <w:t xml:space="preserve"> 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>(jest to nadwyżka dochodów z rozliczenie zadań oświatowych ze środków z Funduszu pomocy</w:t>
            </w:r>
            <w:r w:rsidR="00823C42" w:rsidRPr="006B4E48">
              <w:rPr>
                <w:rFonts w:ascii="Times New Roman" w:hAnsi="Times New Roman" w:cs="Times New Roman"/>
                <w:i/>
              </w:rPr>
              <w:t xml:space="preserve"> -8 647,70zł środki+5,00zł odsetki</w:t>
            </w:r>
            <w:r w:rsidRPr="006B4E48">
              <w:rPr>
                <w:rFonts w:ascii="Times New Roman" w:hAnsi="Times New Roman" w:cs="Times New Roman"/>
                <w:i/>
              </w:rPr>
              <w:t xml:space="preserve"> )</w:t>
            </w:r>
          </w:p>
          <w:p w14:paraId="0FC68492" w14:textId="77777777" w:rsidR="00BB0744" w:rsidRPr="006B4E48" w:rsidRDefault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>g</w:t>
            </w:r>
            <w:r w:rsidR="00BB0744" w:rsidRPr="006B4E48">
              <w:rPr>
                <w:rFonts w:ascii="Times New Roman" w:hAnsi="Times New Roman" w:cs="Times New Roman"/>
              </w:rPr>
              <w:t>)</w:t>
            </w:r>
            <w:r w:rsidR="00BB0744" w:rsidRPr="006B4E48">
              <w:rPr>
                <w:rFonts w:ascii="Times New Roman" w:hAnsi="Times New Roman" w:cs="Times New Roman"/>
                <w:i/>
              </w:rPr>
              <w:t xml:space="preserve"> </w:t>
            </w:r>
            <w:r w:rsidR="00885189" w:rsidRPr="006B4E48">
              <w:rPr>
                <w:rFonts w:ascii="Times New Roman" w:hAnsi="Times New Roman" w:cs="Times New Roman"/>
                <w:i/>
              </w:rPr>
              <w:t>250 941</w:t>
            </w:r>
            <w:r w:rsidR="00BB0744" w:rsidRPr="006B4E48">
              <w:rPr>
                <w:rFonts w:ascii="Times New Roman" w:hAnsi="Times New Roman" w:cs="Times New Roman"/>
              </w:rPr>
              <w:t>,00 -  p</w:t>
            </w:r>
            <w:r w:rsidR="00BB0744" w:rsidRPr="006B4E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rzychody z niewykorzystanych środków pieniężnych na rachunku bieżącym budżetu, wynikających z rozliczenia środków unijnych na realizację projektu</w:t>
            </w:r>
            <w:r w:rsidR="00BB0744" w:rsidRPr="006B4E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(§ 906 -Przychody jednostek samorządu terytorialnego z wynikających z rozliczenia środków określonych w art. 5 ust. 1 pkt 2 ustawy i dotacji na realizację programu, projektu lub zadania finansowanego z udziałem tych środków-projekt  „C</w:t>
            </w:r>
            <w:r w:rsidR="00885189" w:rsidRPr="006B4E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yberbezpieczny samorząd</w:t>
            </w:r>
            <w:r w:rsidR="00BB0744" w:rsidRPr="006B4E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”)</w:t>
            </w:r>
          </w:p>
          <w:p w14:paraId="4DD88BBC" w14:textId="77777777" w:rsidR="0083546B" w:rsidRPr="006B4E48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07759C11" w14:textId="77777777" w:rsidR="0083546B" w:rsidRPr="006B4E48" w:rsidRDefault="008354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 xml:space="preserve">III Zwiększa się przychody o kwotę </w:t>
            </w:r>
            <w:r w:rsidR="00A037CA" w:rsidRPr="006B4E48">
              <w:rPr>
                <w:rFonts w:ascii="Times New Roman" w:hAnsi="Times New Roman" w:cs="Times New Roman"/>
              </w:rPr>
              <w:t>2 </w:t>
            </w:r>
            <w:r w:rsidR="00CD7662">
              <w:rPr>
                <w:rFonts w:ascii="Times New Roman" w:hAnsi="Times New Roman" w:cs="Times New Roman"/>
              </w:rPr>
              <w:t>9</w:t>
            </w:r>
            <w:r w:rsidR="00A037CA" w:rsidRPr="006B4E48">
              <w:rPr>
                <w:rFonts w:ascii="Times New Roman" w:hAnsi="Times New Roman" w:cs="Times New Roman"/>
              </w:rPr>
              <w:t>80 112</w:t>
            </w:r>
            <w:r w:rsidR="00846080" w:rsidRPr="006B4E48">
              <w:rPr>
                <w:rFonts w:ascii="Times New Roman" w:hAnsi="Times New Roman" w:cs="Times New Roman"/>
              </w:rPr>
              <w:t>,</w:t>
            </w:r>
            <w:r w:rsidR="00A037CA" w:rsidRPr="006B4E48">
              <w:rPr>
                <w:rFonts w:ascii="Times New Roman" w:hAnsi="Times New Roman" w:cs="Times New Roman"/>
              </w:rPr>
              <w:t>35</w:t>
            </w:r>
            <w:r w:rsidRPr="006B4E48">
              <w:rPr>
                <w:rFonts w:ascii="Times New Roman" w:hAnsi="Times New Roman" w:cs="Times New Roman"/>
              </w:rPr>
              <w:t xml:space="preserve"> złotych z tytułu:</w:t>
            </w:r>
          </w:p>
          <w:p w14:paraId="45F0F9D0" w14:textId="77777777" w:rsidR="0083546B" w:rsidRPr="006B4E48" w:rsidRDefault="008354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48AC7EE6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 xml:space="preserve">a) </w:t>
            </w:r>
            <w:r w:rsidR="00CD7662">
              <w:rPr>
                <w:rFonts w:ascii="Times New Roman" w:hAnsi="Times New Roman" w:cs="Times New Roman"/>
              </w:rPr>
              <w:t>2</w:t>
            </w:r>
            <w:r w:rsidR="00A037CA" w:rsidRPr="006B4E48">
              <w:rPr>
                <w:rFonts w:ascii="Times New Roman" w:hAnsi="Times New Roman" w:cs="Times New Roman"/>
              </w:rPr>
              <w:t> </w:t>
            </w:r>
            <w:r w:rsidR="00CD7662">
              <w:rPr>
                <w:rFonts w:ascii="Times New Roman" w:hAnsi="Times New Roman" w:cs="Times New Roman"/>
              </w:rPr>
              <w:t>6</w:t>
            </w:r>
            <w:r w:rsidR="00A037CA" w:rsidRPr="006B4E48">
              <w:rPr>
                <w:rFonts w:ascii="Times New Roman" w:hAnsi="Times New Roman" w:cs="Times New Roman"/>
              </w:rPr>
              <w:t>17 400,00</w:t>
            </w:r>
            <w:r w:rsidRPr="006B4E48">
              <w:rPr>
                <w:rFonts w:ascii="Times New Roman" w:hAnsi="Times New Roman" w:cs="Times New Roman"/>
              </w:rPr>
              <w:t>- wolnych środków jako nadwyżki środków pieniężnych na rachunku bieżącym jednostki samorządu terytorialnego, w tym wynikających z rozliczeń kredytów i pożyczek z lat ubiegłych (§ 950 wolne środki, o których mowa w art.217 ust 2 pkt 6 ustawy)</w:t>
            </w:r>
          </w:p>
          <w:p w14:paraId="1C8D0B55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b) 65 834,81 -przychody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>(jest to nadwyżka dochodów z opłat za wydanie zezwoleń na sprzedaż alkoholu za 2024 rok</w:t>
            </w:r>
          </w:p>
          <w:p w14:paraId="69F8842F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c) 13 244,03-przychody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>(zaległe środki z opłat za gospodarowanie odpadami komunalnymi wraz z odsetkami od zaległości po pomniejszeniu ww. wpływów o wydatki poniesione w 2024 roku w ramach działań związanych z gospodarka odpadami, którą przeznacza się na wydatki w rozdziale 90026 „Pozostałe działania związane z gospodarką odpadami”</w:t>
            </w:r>
          </w:p>
          <w:p w14:paraId="7DF3E3C6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d) 3 625,01 -przychody jednostek samorządu terytorialnego z niewykorzystanych środków pieniężnych na rachunku bieżącym budżetu, wynikających z rozliczenia dochodów i wydatków nim finansowanych związanych ze szczególnymi zasadami wykonywania budżetu określonymi w </w:t>
            </w:r>
            <w:r w:rsidRPr="006B4E48">
              <w:rPr>
                <w:rFonts w:ascii="Times New Roman" w:hAnsi="Times New Roman" w:cs="Times New Roman"/>
              </w:rPr>
              <w:lastRenderedPageBreak/>
              <w:t xml:space="preserve">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>(jest to nadwyżka dochodów z opłat i kar na rzecz ochrony środowiska za 2024 rok</w:t>
            </w:r>
          </w:p>
          <w:p w14:paraId="107627EE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e) 20 414,80 - 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 xml:space="preserve">(jest to nadwyżka dochodów z opłat za korzystanie </w:t>
            </w:r>
            <w:r w:rsidRPr="006B4E48">
              <w:rPr>
                <w:rFonts w:ascii="Times New Roman" w:hAnsi="Times New Roman" w:cs="Times New Roman"/>
                <w:i/>
              </w:rPr>
              <w:br/>
              <w:t>z przystanków autobusowych  z 2024 rok)</w:t>
            </w:r>
          </w:p>
          <w:p w14:paraId="1FE698D3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4E48">
              <w:rPr>
                <w:rFonts w:ascii="Times New Roman" w:hAnsi="Times New Roman" w:cs="Times New Roman"/>
              </w:rPr>
              <w:t xml:space="preserve">f) </w:t>
            </w:r>
            <w:r w:rsidRPr="006B4E48">
              <w:rPr>
                <w:rFonts w:ascii="Times New Roman" w:hAnsi="Times New Roman" w:cs="Times New Roman"/>
                <w:i/>
              </w:rPr>
              <w:t>8 6</w:t>
            </w:r>
            <w:r w:rsidR="0097753B" w:rsidRPr="006B4E48">
              <w:rPr>
                <w:rFonts w:ascii="Times New Roman" w:hAnsi="Times New Roman" w:cs="Times New Roman"/>
                <w:i/>
              </w:rPr>
              <w:t>52</w:t>
            </w:r>
            <w:r w:rsidRPr="006B4E48">
              <w:rPr>
                <w:rFonts w:ascii="Times New Roman" w:hAnsi="Times New Roman" w:cs="Times New Roman"/>
                <w:i/>
              </w:rPr>
              <w:t>,70 -</w:t>
            </w:r>
            <w:r w:rsidRPr="006B4E48">
              <w:rPr>
                <w:rFonts w:ascii="Times New Roman" w:hAnsi="Times New Roman" w:cs="Times New Roman"/>
              </w:rPr>
              <w:t xml:space="preserve"> przychody jednostek samorządu terytorialnego z niewykorzystanych środków pieniężnych na rachunku bieżącym budżetu, wynikających z rozliczenia dochodów i wydatków nim finansowanych związanych ze szczególnymi zasadami wykonywania budżetu określonymi w odrębnych ustawach (§ 905) </w:t>
            </w:r>
            <w:r w:rsidRPr="006B4E48">
              <w:rPr>
                <w:rFonts w:ascii="Times New Roman" w:hAnsi="Times New Roman" w:cs="Times New Roman"/>
                <w:i/>
              </w:rPr>
              <w:t>(jest to nadwyżka dochodów z rozliczenie zadań oświatowych ze środków z Funduszu pomocy</w:t>
            </w:r>
            <w:r w:rsidR="00823C42" w:rsidRPr="006B4E48">
              <w:rPr>
                <w:rFonts w:ascii="Times New Roman" w:hAnsi="Times New Roman" w:cs="Times New Roman"/>
                <w:i/>
              </w:rPr>
              <w:t xml:space="preserve"> -8 647,70zł środki+5,00zł odsetki</w:t>
            </w:r>
            <w:r w:rsidRPr="006B4E48">
              <w:rPr>
                <w:rFonts w:ascii="Times New Roman" w:hAnsi="Times New Roman" w:cs="Times New Roman"/>
                <w:i/>
              </w:rPr>
              <w:t>)</w:t>
            </w:r>
          </w:p>
          <w:p w14:paraId="6C819571" w14:textId="77777777" w:rsidR="00131C4C" w:rsidRPr="006B4E48" w:rsidRDefault="00131C4C" w:rsidP="00131C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>g)</w:t>
            </w:r>
            <w:r w:rsidRPr="006B4E48">
              <w:rPr>
                <w:rFonts w:ascii="Times New Roman" w:hAnsi="Times New Roman" w:cs="Times New Roman"/>
                <w:i/>
              </w:rPr>
              <w:t xml:space="preserve"> 250 941</w:t>
            </w:r>
            <w:r w:rsidRPr="006B4E48">
              <w:rPr>
                <w:rFonts w:ascii="Times New Roman" w:hAnsi="Times New Roman" w:cs="Times New Roman"/>
              </w:rPr>
              <w:t>,00 -  p</w:t>
            </w:r>
            <w:r w:rsidRPr="006B4E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rzychody z niewykorzystanych środków pieniężnych na rachunku bieżącym budżetu, wynikających z rozliczenia środków unijnych na realizację projektu</w:t>
            </w:r>
            <w:r w:rsidRPr="006B4E4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(§ 906 -Przychody jednostek samorządu terytorialnego z wynikających z rozliczenia środków określonych w art. 5 ust. 1 pkt 2 ustawy i dotacji na realizację programu, projektu lub zadania finansowanego z udziałem tych środków-projekt  „Cyberbezpieczny samorząd”)</w:t>
            </w:r>
          </w:p>
          <w:p w14:paraId="424EF222" w14:textId="77777777" w:rsidR="00356644" w:rsidRPr="006B4E48" w:rsidRDefault="00356644" w:rsidP="00622F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69ABD359" w14:textId="77777777" w:rsidR="0083546B" w:rsidRPr="006B4E48" w:rsidRDefault="008354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B4E48">
              <w:rPr>
                <w:rFonts w:ascii="Times New Roman" w:hAnsi="Times New Roman" w:cs="Times New Roman"/>
              </w:rPr>
              <w:t>z przeznaczeniem na finansowanie planowanego deficytu budżetu gminy w kwocie</w:t>
            </w:r>
            <w:r w:rsidR="00846080" w:rsidRPr="006B4E48">
              <w:rPr>
                <w:rFonts w:ascii="Times New Roman" w:hAnsi="Times New Roman" w:cs="Times New Roman"/>
              </w:rPr>
              <w:t xml:space="preserve"> </w:t>
            </w:r>
            <w:r w:rsidR="0097753B" w:rsidRPr="006B4E48">
              <w:rPr>
                <w:rFonts w:ascii="Times New Roman" w:hAnsi="Times New Roman" w:cs="Times New Roman"/>
              </w:rPr>
              <w:t>1</w:t>
            </w:r>
            <w:r w:rsidR="00CD7662">
              <w:rPr>
                <w:rFonts w:ascii="Times New Roman" w:hAnsi="Times New Roman" w:cs="Times New Roman"/>
              </w:rPr>
              <w:t>1</w:t>
            </w:r>
            <w:r w:rsidR="0097753B" w:rsidRPr="006B4E48">
              <w:rPr>
                <w:rFonts w:ascii="Times New Roman" w:hAnsi="Times New Roman" w:cs="Times New Roman"/>
              </w:rPr>
              <w:t> </w:t>
            </w:r>
            <w:r w:rsidR="00CD7662">
              <w:rPr>
                <w:rFonts w:ascii="Times New Roman" w:hAnsi="Times New Roman" w:cs="Times New Roman"/>
              </w:rPr>
              <w:t>6</w:t>
            </w:r>
            <w:r w:rsidR="0097753B" w:rsidRPr="006B4E48">
              <w:rPr>
                <w:rFonts w:ascii="Times New Roman" w:hAnsi="Times New Roman" w:cs="Times New Roman"/>
              </w:rPr>
              <w:t>20 112,35</w:t>
            </w:r>
            <w:r w:rsidRPr="006B4E48">
              <w:rPr>
                <w:rFonts w:ascii="Times New Roman" w:hAnsi="Times New Roman" w:cs="Times New Roman"/>
              </w:rPr>
              <w:t>zł.</w:t>
            </w:r>
          </w:p>
          <w:p w14:paraId="7FD7E4BB" w14:textId="77777777" w:rsidR="0083546B" w:rsidRPr="006B4E48" w:rsidRDefault="008354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186ECD40" w14:textId="77777777" w:rsidR="0083546B" w:rsidRPr="006B4E48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14:paraId="6DC4D8B4" w14:textId="77777777" w:rsidR="0083546B" w:rsidRPr="006B4E48" w:rsidRDefault="008354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14:paraId="109C5D74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59B9D6BF" w14:textId="77777777" w:rsidR="006B4E48" w:rsidRP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6B4E48">
        <w:rPr>
          <w:rFonts w:ascii="Times New Roman" w:hAnsi="Times New Roman" w:cs="Times New Roman"/>
          <w:bCs/>
          <w:i/>
        </w:rPr>
        <w:t>Zmiany określają tabele nr 1,2,3</w:t>
      </w:r>
    </w:p>
    <w:p w14:paraId="497052A6" w14:textId="77777777" w:rsidR="006B4E48" w:rsidRDefault="006B4E48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751F8E68" w14:textId="77777777" w:rsidR="0083546B" w:rsidRPr="006B4E48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 w:rsidRPr="006B4E48">
        <w:rPr>
          <w:rFonts w:ascii="Times New Roman" w:hAnsi="Times New Roman" w:cs="Times New Roman"/>
          <w:b/>
          <w:bCs/>
        </w:rPr>
        <w:t xml:space="preserve">§ </w:t>
      </w:r>
      <w:r w:rsidR="006B4E48">
        <w:rPr>
          <w:rFonts w:ascii="Times New Roman" w:hAnsi="Times New Roman" w:cs="Times New Roman"/>
          <w:b/>
          <w:bCs/>
        </w:rPr>
        <w:t>5</w:t>
      </w:r>
    </w:p>
    <w:p w14:paraId="56A71F6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zleca się Burmistrzowi Błażowej.</w:t>
      </w:r>
    </w:p>
    <w:p w14:paraId="646C4A05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296083F9" w14:textId="77777777" w:rsidR="0083546B" w:rsidRDefault="00622FE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6B4E48">
        <w:rPr>
          <w:rFonts w:ascii="Times New Roman" w:hAnsi="Times New Roman" w:cs="Times New Roman"/>
          <w:b/>
          <w:bCs/>
        </w:rPr>
        <w:t>6</w:t>
      </w:r>
    </w:p>
    <w:p w14:paraId="76B3BF5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68C095A4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3F39AC64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2973CD1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     </w:t>
      </w:r>
    </w:p>
    <w:p w14:paraId="1F04D227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16FEECCD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7D0BDD">
        <w:rPr>
          <w:rFonts w:ascii="Times New Roman" w:hAnsi="Times New Roman" w:cs="Times New Roman"/>
        </w:rPr>
        <w:t>Wojciech Kruczek</w:t>
      </w:r>
    </w:p>
    <w:p w14:paraId="4CCF24A7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41BDECA4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E2C1E7B" w14:textId="77777777" w:rsidR="00131C4C" w:rsidRDefault="00131C4C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</w:p>
    <w:p w14:paraId="6D9A126C" w14:textId="77777777" w:rsidR="00302895" w:rsidRDefault="00302895" w:rsidP="003028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2F2CBE21" w14:textId="77777777" w:rsidR="00AB1E53" w:rsidRPr="00AB1E53" w:rsidRDefault="00AB1E53" w:rsidP="00AB1E53">
      <w:pPr>
        <w:rPr>
          <w:rFonts w:ascii="Times New Roman" w:hAnsi="Times New Roman" w:cs="Times New Roman"/>
        </w:rPr>
      </w:pPr>
    </w:p>
    <w:p w14:paraId="663885B3" w14:textId="77777777" w:rsidR="00AB1E53" w:rsidRPr="00AB1E53" w:rsidRDefault="00AB1E53" w:rsidP="00AB1E53">
      <w:pPr>
        <w:rPr>
          <w:rFonts w:ascii="Times New Roman" w:hAnsi="Times New Roman" w:cs="Times New Roman"/>
        </w:rPr>
      </w:pPr>
    </w:p>
    <w:p w14:paraId="15128F6B" w14:textId="77777777" w:rsidR="00AB1E53" w:rsidRPr="00AB1E53" w:rsidRDefault="00AB1E53" w:rsidP="00AB1E53">
      <w:pPr>
        <w:rPr>
          <w:rFonts w:ascii="Times New Roman" w:hAnsi="Times New Roman" w:cs="Times New Roman"/>
        </w:rPr>
      </w:pPr>
    </w:p>
    <w:p w14:paraId="274D29E1" w14:textId="77777777" w:rsidR="00AB1E53" w:rsidRPr="00AB1E53" w:rsidRDefault="00AB1E53" w:rsidP="00AB1E53">
      <w:pPr>
        <w:rPr>
          <w:rFonts w:ascii="Times New Roman" w:hAnsi="Times New Roman" w:cs="Times New Roman"/>
        </w:rPr>
      </w:pPr>
    </w:p>
    <w:p w14:paraId="0853CFD5" w14:textId="77777777" w:rsidR="00AB1E53" w:rsidRDefault="00AB1E53" w:rsidP="00AB1E53">
      <w:pPr>
        <w:rPr>
          <w:rFonts w:ascii="Times New Roman" w:hAnsi="Times New Roman" w:cs="Times New Roman"/>
        </w:rPr>
      </w:pPr>
    </w:p>
    <w:p w14:paraId="1B3B262D" w14:textId="77777777" w:rsidR="00AB1E53" w:rsidRPr="00760142" w:rsidRDefault="00AB1E53" w:rsidP="00AB1E53">
      <w:pPr>
        <w:spacing w:after="0" w:line="257" w:lineRule="auto"/>
        <w:rPr>
          <w:rFonts w:ascii="Times New Roman" w:hAnsi="Times New Roman" w:cs="Times New Roman"/>
          <w:i/>
          <w:sz w:val="20"/>
          <w:szCs w:val="20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4734588D" w14:textId="77777777" w:rsidR="00AB1E53" w:rsidRPr="00760142" w:rsidRDefault="00AB1E53" w:rsidP="00AB1E53">
      <w:pPr>
        <w:spacing w:after="0" w:line="257" w:lineRule="auto"/>
        <w:rPr>
          <w:rFonts w:ascii="Times New Roman" w:hAnsi="Times New Roman" w:cs="Times New Roman"/>
          <w:i/>
          <w:sz w:val="20"/>
          <w:szCs w:val="20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3E35E8A6" w14:textId="77777777" w:rsidR="00AB1E53" w:rsidRPr="00760142" w:rsidRDefault="00AB1E53" w:rsidP="00AB1E53">
      <w:pPr>
        <w:spacing w:after="0" w:line="257" w:lineRule="auto"/>
        <w:rPr>
          <w:rFonts w:ascii="Times New Roman" w:hAnsi="Times New Roman" w:cs="Times New Roman"/>
        </w:rPr>
      </w:pPr>
      <w:r w:rsidRPr="00760142"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16D59829" w14:textId="77777777" w:rsidR="00AB1E53" w:rsidRPr="00AB1E53" w:rsidRDefault="00AB1E53" w:rsidP="00AB1E53">
      <w:pPr>
        <w:rPr>
          <w:rFonts w:ascii="Times New Roman" w:hAnsi="Times New Roman" w:cs="Times New Roman"/>
        </w:rPr>
      </w:pPr>
    </w:p>
    <w:sectPr w:rsidR="00AB1E53" w:rsidRPr="00AB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66BE3"/>
    <w:multiLevelType w:val="hybridMultilevel"/>
    <w:tmpl w:val="65B42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63A3"/>
    <w:multiLevelType w:val="hybridMultilevel"/>
    <w:tmpl w:val="BDA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AB4"/>
    <w:multiLevelType w:val="hybridMultilevel"/>
    <w:tmpl w:val="A66C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05342"/>
    <w:multiLevelType w:val="hybridMultilevel"/>
    <w:tmpl w:val="C7A6A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898669">
    <w:abstractNumId w:val="1"/>
  </w:num>
  <w:num w:numId="2" w16cid:durableId="446777800">
    <w:abstractNumId w:val="2"/>
  </w:num>
  <w:num w:numId="3" w16cid:durableId="1365055343">
    <w:abstractNumId w:val="0"/>
  </w:num>
  <w:num w:numId="4" w16cid:durableId="1750931231">
    <w:abstractNumId w:val="3"/>
  </w:num>
  <w:num w:numId="5" w16cid:durableId="1507553641">
    <w:abstractNumId w:val="5"/>
  </w:num>
  <w:num w:numId="6" w16cid:durableId="193731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A5249"/>
    <w:rsid w:val="000E12ED"/>
    <w:rsid w:val="00104B3C"/>
    <w:rsid w:val="00114324"/>
    <w:rsid w:val="00131C4C"/>
    <w:rsid w:val="0014398A"/>
    <w:rsid w:val="00161BA8"/>
    <w:rsid w:val="001F0774"/>
    <w:rsid w:val="002444E3"/>
    <w:rsid w:val="00295048"/>
    <w:rsid w:val="002A355B"/>
    <w:rsid w:val="002A5329"/>
    <w:rsid w:val="002B1029"/>
    <w:rsid w:val="002C629F"/>
    <w:rsid w:val="00302895"/>
    <w:rsid w:val="00320561"/>
    <w:rsid w:val="00337ED0"/>
    <w:rsid w:val="00356644"/>
    <w:rsid w:val="0037460D"/>
    <w:rsid w:val="003A3D3B"/>
    <w:rsid w:val="003D07D1"/>
    <w:rsid w:val="003D338A"/>
    <w:rsid w:val="003F770D"/>
    <w:rsid w:val="0044130E"/>
    <w:rsid w:val="00492A31"/>
    <w:rsid w:val="004A1794"/>
    <w:rsid w:val="00511AD6"/>
    <w:rsid w:val="005463B3"/>
    <w:rsid w:val="00555AA9"/>
    <w:rsid w:val="00562D6B"/>
    <w:rsid w:val="005A605C"/>
    <w:rsid w:val="005D3B0D"/>
    <w:rsid w:val="00617311"/>
    <w:rsid w:val="00622FEB"/>
    <w:rsid w:val="00675C86"/>
    <w:rsid w:val="006B4E48"/>
    <w:rsid w:val="006C05C7"/>
    <w:rsid w:val="007325C0"/>
    <w:rsid w:val="007409E1"/>
    <w:rsid w:val="007B5746"/>
    <w:rsid w:val="007B7F4C"/>
    <w:rsid w:val="007C2EE7"/>
    <w:rsid w:val="007D0BDD"/>
    <w:rsid w:val="007D5B2A"/>
    <w:rsid w:val="00823C42"/>
    <w:rsid w:val="00833F7B"/>
    <w:rsid w:val="0083546B"/>
    <w:rsid w:val="00846080"/>
    <w:rsid w:val="00871175"/>
    <w:rsid w:val="00885189"/>
    <w:rsid w:val="00890C28"/>
    <w:rsid w:val="0092186B"/>
    <w:rsid w:val="00954C1E"/>
    <w:rsid w:val="009671C2"/>
    <w:rsid w:val="0097753B"/>
    <w:rsid w:val="009B00A2"/>
    <w:rsid w:val="009E1F4C"/>
    <w:rsid w:val="009F171B"/>
    <w:rsid w:val="00A037CA"/>
    <w:rsid w:val="00A74A66"/>
    <w:rsid w:val="00AB1E53"/>
    <w:rsid w:val="00BA3C90"/>
    <w:rsid w:val="00BB0744"/>
    <w:rsid w:val="00BD0289"/>
    <w:rsid w:val="00BD1D67"/>
    <w:rsid w:val="00BD648A"/>
    <w:rsid w:val="00C6023F"/>
    <w:rsid w:val="00C67402"/>
    <w:rsid w:val="00CD7662"/>
    <w:rsid w:val="00DB1702"/>
    <w:rsid w:val="00E13DBA"/>
    <w:rsid w:val="00E21628"/>
    <w:rsid w:val="00E40F41"/>
    <w:rsid w:val="00E50F5B"/>
    <w:rsid w:val="00E921FB"/>
    <w:rsid w:val="00EF549F"/>
    <w:rsid w:val="00F76A9A"/>
    <w:rsid w:val="00FA03E8"/>
    <w:rsid w:val="00FA55FE"/>
    <w:rsid w:val="00FA7017"/>
    <w:rsid w:val="00FD22F2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380D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4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2025-03-24T12:11:00Z</cp:lastPrinted>
  <dcterms:created xsi:type="dcterms:W3CDTF">2025-03-24T12:12:00Z</dcterms:created>
  <dcterms:modified xsi:type="dcterms:W3CDTF">2025-03-24T12:12:00Z</dcterms:modified>
</cp:coreProperties>
</file>