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CAB4" w14:textId="096A6E96" w:rsidR="0070244E" w:rsidRPr="00DC2465" w:rsidRDefault="0070244E" w:rsidP="0070244E">
      <w:pPr>
        <w:spacing w:line="276" w:lineRule="auto"/>
        <w:jc w:val="right"/>
        <w:rPr>
          <w:b/>
          <w:sz w:val="24"/>
          <w:szCs w:val="20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</w:t>
      </w:r>
    </w:p>
    <w:p w14:paraId="14FC6E84" w14:textId="77777777" w:rsidR="00A77B3E" w:rsidRDefault="00A77B3E">
      <w:pPr>
        <w:ind w:left="5669"/>
        <w:jc w:val="left"/>
        <w:rPr>
          <w:sz w:val="20"/>
        </w:rPr>
      </w:pPr>
    </w:p>
    <w:p w14:paraId="212D242A" w14:textId="3CC504E4" w:rsidR="00043058" w:rsidRPr="002C04C5" w:rsidRDefault="00043058" w:rsidP="00043058">
      <w:pPr>
        <w:jc w:val="center"/>
        <w:rPr>
          <w:sz w:val="24"/>
        </w:rPr>
      </w:pPr>
      <w:r w:rsidRPr="002C04C5">
        <w:rPr>
          <w:b/>
          <w:caps/>
          <w:sz w:val="24"/>
        </w:rPr>
        <w:t>Uchwała Nr XXII/</w:t>
      </w:r>
      <w:r w:rsidRPr="002C04C5">
        <w:rPr>
          <w:b/>
          <w:caps/>
          <w:sz w:val="24"/>
        </w:rPr>
        <w:t>200</w:t>
      </w:r>
      <w:r w:rsidRPr="002C04C5">
        <w:rPr>
          <w:b/>
          <w:caps/>
          <w:sz w:val="24"/>
        </w:rPr>
        <w:t>/2025</w:t>
      </w:r>
      <w:r w:rsidRPr="002C04C5">
        <w:rPr>
          <w:b/>
          <w:caps/>
          <w:sz w:val="24"/>
        </w:rPr>
        <w:br/>
        <w:t>Rady Miejskiej w Błażowej</w:t>
      </w:r>
    </w:p>
    <w:p w14:paraId="5BD12550" w14:textId="77777777" w:rsidR="00043058" w:rsidRPr="002C04C5" w:rsidRDefault="00043058" w:rsidP="00043058">
      <w:pPr>
        <w:spacing w:before="280" w:after="280"/>
        <w:jc w:val="center"/>
        <w:rPr>
          <w:sz w:val="24"/>
        </w:rPr>
      </w:pPr>
      <w:r w:rsidRPr="002C04C5">
        <w:rPr>
          <w:sz w:val="24"/>
        </w:rPr>
        <w:t>z dnia 27 listopada 2025 r.</w:t>
      </w:r>
    </w:p>
    <w:p w14:paraId="26F56028" w14:textId="77777777" w:rsidR="00A77B3E" w:rsidRDefault="002625BA">
      <w:pPr>
        <w:keepNext/>
        <w:spacing w:after="480"/>
        <w:jc w:val="center"/>
      </w:pPr>
      <w:r>
        <w:rPr>
          <w:b/>
        </w:rPr>
        <w:t>w sprawie wyrażenia zgody na zawarcie porozumienia z Gminą Miasto Rzeszów</w:t>
      </w:r>
    </w:p>
    <w:p w14:paraId="2E76ABB5" w14:textId="119CF5C1" w:rsidR="00A77B3E" w:rsidRDefault="002625BA">
      <w:pPr>
        <w:keepLines/>
        <w:spacing w:before="120" w:after="120"/>
        <w:ind w:firstLine="227"/>
        <w:rPr>
          <w:sz w:val="24"/>
        </w:rPr>
      </w:pPr>
      <w:r w:rsidRPr="00043058">
        <w:rPr>
          <w:sz w:val="24"/>
        </w:rPr>
        <w:t>Na podstawie art.7 ust.1 pkt.5, art.74 ustawy z dnia 8 marca 1990 r. o samorządzie gminnym</w:t>
      </w:r>
      <w:r w:rsidRPr="00043058">
        <w:rPr>
          <w:sz w:val="24"/>
        </w:rPr>
        <w:br/>
        <w:t>(tj. Dz. U. z 202</w:t>
      </w:r>
      <w:r w:rsidR="00043058" w:rsidRPr="00043058">
        <w:rPr>
          <w:sz w:val="24"/>
        </w:rPr>
        <w:t>5</w:t>
      </w:r>
      <w:r w:rsidRPr="00043058">
        <w:rPr>
          <w:sz w:val="24"/>
        </w:rPr>
        <w:t> r. poz.</w:t>
      </w:r>
      <w:r w:rsidR="00043058" w:rsidRPr="00043058">
        <w:rPr>
          <w:sz w:val="24"/>
        </w:rPr>
        <w:t>1153</w:t>
      </w:r>
      <w:r w:rsidRPr="00043058">
        <w:rPr>
          <w:sz w:val="24"/>
        </w:rPr>
        <w:t>), oraz art.40 ust.1 ustawy z dnia 26 października 1982 r. o wychowaniu</w:t>
      </w:r>
      <w:r w:rsidRPr="00043058">
        <w:rPr>
          <w:sz w:val="24"/>
        </w:rPr>
        <w:br/>
        <w:t>w trzeźwości i przeciwdziałaniu alkoholizmowi (tj. Dz. U. z 2023 r. poz. 2151</w:t>
      </w:r>
      <w:r w:rsidR="002C04C5">
        <w:rPr>
          <w:sz w:val="24"/>
        </w:rPr>
        <w:t xml:space="preserve"> z </w:t>
      </w:r>
      <w:proofErr w:type="spellStart"/>
      <w:r w:rsidR="002C04C5">
        <w:rPr>
          <w:sz w:val="24"/>
        </w:rPr>
        <w:t>późn</w:t>
      </w:r>
      <w:proofErr w:type="spellEnd"/>
      <w:r w:rsidR="002C04C5">
        <w:rPr>
          <w:sz w:val="24"/>
        </w:rPr>
        <w:t>. zm.</w:t>
      </w:r>
      <w:r w:rsidRPr="00043058">
        <w:rPr>
          <w:sz w:val="24"/>
        </w:rPr>
        <w:t>),</w:t>
      </w:r>
    </w:p>
    <w:p w14:paraId="59609883" w14:textId="77777777" w:rsidR="00043058" w:rsidRPr="00043058" w:rsidRDefault="00043058">
      <w:pPr>
        <w:keepLines/>
        <w:spacing w:before="120" w:after="120"/>
        <w:ind w:firstLine="227"/>
        <w:rPr>
          <w:sz w:val="24"/>
        </w:rPr>
      </w:pPr>
    </w:p>
    <w:p w14:paraId="19A61C0B" w14:textId="77777777" w:rsidR="00A77B3E" w:rsidRDefault="002625BA">
      <w:pPr>
        <w:spacing w:before="120" w:after="120"/>
        <w:ind w:firstLine="227"/>
        <w:jc w:val="center"/>
        <w:rPr>
          <w:sz w:val="24"/>
        </w:rPr>
      </w:pPr>
      <w:r w:rsidRPr="00043058">
        <w:rPr>
          <w:sz w:val="24"/>
        </w:rPr>
        <w:t>Rada Miejska w Błażowej uchwala, co następuje:</w:t>
      </w:r>
    </w:p>
    <w:p w14:paraId="314EC5B0" w14:textId="77777777" w:rsidR="00043058" w:rsidRPr="00043058" w:rsidRDefault="00043058">
      <w:pPr>
        <w:spacing w:before="120" w:after="120"/>
        <w:ind w:firstLine="227"/>
        <w:jc w:val="center"/>
        <w:rPr>
          <w:sz w:val="24"/>
        </w:rPr>
      </w:pPr>
    </w:p>
    <w:p w14:paraId="148E8AF2" w14:textId="4C6AD7FA" w:rsidR="00A77B3E" w:rsidRPr="00043058" w:rsidRDefault="002625BA">
      <w:pPr>
        <w:keepLines/>
        <w:spacing w:before="120" w:after="120"/>
        <w:ind w:firstLine="340"/>
        <w:rPr>
          <w:sz w:val="24"/>
        </w:rPr>
      </w:pPr>
      <w:r w:rsidRPr="00043058">
        <w:rPr>
          <w:b/>
          <w:sz w:val="24"/>
        </w:rPr>
        <w:t>§ 1. </w:t>
      </w:r>
      <w:r w:rsidRPr="00043058">
        <w:rPr>
          <w:sz w:val="24"/>
        </w:rPr>
        <w:t>Wyraża się zgodę na zawarcie porozumienia z Gminą Miasto Rzeszów na 202</w:t>
      </w:r>
      <w:r w:rsidR="00043058" w:rsidRPr="00043058">
        <w:rPr>
          <w:sz w:val="24"/>
        </w:rPr>
        <w:t>6</w:t>
      </w:r>
      <w:r w:rsidRPr="00043058">
        <w:rPr>
          <w:sz w:val="24"/>
        </w:rPr>
        <w:t> rok w sprawie przyjmowania w Izbie Wytrzeźwień w Rzeszowie osób w stanie nietrzeźwości, dowiezionych z terenu Gminy Błażowa oraz sprawowania opieki nad tymi osobami do czasu ich wytrzeźwienia.</w:t>
      </w:r>
    </w:p>
    <w:p w14:paraId="3B751B30" w14:textId="77777777" w:rsidR="00A77B3E" w:rsidRPr="00043058" w:rsidRDefault="002625BA">
      <w:pPr>
        <w:keepLines/>
        <w:spacing w:before="120" w:after="120"/>
        <w:ind w:firstLine="340"/>
        <w:rPr>
          <w:sz w:val="24"/>
        </w:rPr>
      </w:pPr>
      <w:r w:rsidRPr="00043058">
        <w:rPr>
          <w:b/>
          <w:sz w:val="24"/>
        </w:rPr>
        <w:t>§ 2. </w:t>
      </w:r>
      <w:r w:rsidRPr="00043058">
        <w:rPr>
          <w:sz w:val="24"/>
        </w:rPr>
        <w:t>Szczegółowe zasady realizacji zadania, o którym mowa w § 1, określa porozumienie którego projekt stanowi załącznik do niniejszej uchwały.</w:t>
      </w:r>
    </w:p>
    <w:p w14:paraId="16A0DFE6" w14:textId="77777777" w:rsidR="00A77B3E" w:rsidRPr="00043058" w:rsidRDefault="002625BA">
      <w:pPr>
        <w:keepLines/>
        <w:spacing w:before="120" w:after="120"/>
        <w:ind w:firstLine="340"/>
        <w:rPr>
          <w:sz w:val="24"/>
        </w:rPr>
      </w:pPr>
      <w:r w:rsidRPr="00043058">
        <w:rPr>
          <w:b/>
          <w:sz w:val="24"/>
        </w:rPr>
        <w:t>§ 3. </w:t>
      </w:r>
      <w:r w:rsidRPr="00043058">
        <w:rPr>
          <w:sz w:val="24"/>
        </w:rPr>
        <w:t>Wykonanie uchwały powierza się Burmistrzowi Błażowej</w:t>
      </w:r>
    </w:p>
    <w:p w14:paraId="34BA3DC4" w14:textId="77777777" w:rsidR="00A77B3E" w:rsidRPr="00043058" w:rsidRDefault="002625BA">
      <w:pPr>
        <w:keepNext/>
        <w:keepLines/>
        <w:spacing w:before="120" w:after="120"/>
        <w:ind w:firstLine="340"/>
        <w:rPr>
          <w:sz w:val="24"/>
        </w:rPr>
      </w:pPr>
      <w:r w:rsidRPr="00043058">
        <w:rPr>
          <w:b/>
          <w:sz w:val="24"/>
        </w:rPr>
        <w:t>§ 4. </w:t>
      </w:r>
      <w:r w:rsidRPr="00043058">
        <w:rPr>
          <w:sz w:val="24"/>
        </w:rPr>
        <w:t>Uchwała wchodzi w życie z dniem podjęcia</w:t>
      </w:r>
    </w:p>
    <w:p w14:paraId="67E05F6B" w14:textId="77777777" w:rsidR="00A77B3E" w:rsidRDefault="00A77B3E">
      <w:pPr>
        <w:keepNext/>
        <w:keepLines/>
        <w:spacing w:before="120" w:after="120"/>
        <w:ind w:firstLine="340"/>
      </w:pPr>
    </w:p>
    <w:p w14:paraId="25B97632" w14:textId="77777777" w:rsidR="00A77B3E" w:rsidRDefault="002625B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65ECB" w14:paraId="1CD954C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82C56" w14:textId="77777777" w:rsidR="00165ECB" w:rsidRDefault="00165EC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9C6B9" w14:textId="77777777" w:rsidR="00165ECB" w:rsidRDefault="002625BA" w:rsidP="007A64E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7A64EF">
              <w:rPr>
                <w:color w:val="000000"/>
                <w:szCs w:val="22"/>
              </w:rPr>
              <w:t>Wojciech Kruczek</w:t>
            </w:r>
          </w:p>
        </w:tc>
      </w:tr>
    </w:tbl>
    <w:p w14:paraId="7661B4F0" w14:textId="77777777" w:rsidR="00F06DA2" w:rsidRPr="00F06DA2" w:rsidRDefault="00F06DA2" w:rsidP="00F06DA2"/>
    <w:p w14:paraId="20E4E02E" w14:textId="77777777" w:rsidR="00F06DA2" w:rsidRPr="00F06DA2" w:rsidRDefault="00F06DA2" w:rsidP="00F06DA2"/>
    <w:p w14:paraId="4B230994" w14:textId="77777777" w:rsidR="00F06DA2" w:rsidRDefault="00F06DA2" w:rsidP="00F06DA2"/>
    <w:p w14:paraId="22866D60" w14:textId="77777777" w:rsidR="00F06DA2" w:rsidRPr="00F06DA2" w:rsidRDefault="00F06DA2" w:rsidP="00F06DA2"/>
    <w:p w14:paraId="2664FF6E" w14:textId="77777777" w:rsidR="00F06DA2" w:rsidRPr="00F06DA2" w:rsidRDefault="00F06DA2" w:rsidP="00F06DA2"/>
    <w:p w14:paraId="426BAB66" w14:textId="77777777" w:rsidR="00F06DA2" w:rsidRDefault="00F06DA2" w:rsidP="00F06DA2"/>
    <w:p w14:paraId="5BB44EEC" w14:textId="77777777" w:rsidR="00F06DA2" w:rsidRPr="00F06DA2" w:rsidRDefault="00F06DA2" w:rsidP="00F06DA2"/>
    <w:p w14:paraId="737C77A2" w14:textId="77777777" w:rsidR="00F06DA2" w:rsidRPr="00F06DA2" w:rsidRDefault="00F06DA2" w:rsidP="00F06DA2"/>
    <w:p w14:paraId="57765EE7" w14:textId="73239B95" w:rsidR="00F06DA2" w:rsidRDefault="00F06DA2" w:rsidP="00F06DA2">
      <w:pPr>
        <w:tabs>
          <w:tab w:val="left" w:pos="2655"/>
        </w:tabs>
      </w:pPr>
      <w:r>
        <w:tab/>
      </w:r>
    </w:p>
    <w:p w14:paraId="77202C0F" w14:textId="77777777" w:rsidR="0070244E" w:rsidRPr="0070244E" w:rsidRDefault="0070244E" w:rsidP="0070244E"/>
    <w:p w14:paraId="4DC89E6F" w14:textId="77777777" w:rsidR="0070244E" w:rsidRDefault="0070244E" w:rsidP="0070244E"/>
    <w:p w14:paraId="2659494B" w14:textId="77777777" w:rsidR="0070244E" w:rsidRPr="0070244E" w:rsidRDefault="0070244E" w:rsidP="0070244E"/>
    <w:p w14:paraId="680783A8" w14:textId="77777777" w:rsidR="0070244E" w:rsidRPr="0070244E" w:rsidRDefault="0070244E" w:rsidP="0070244E"/>
    <w:sectPr w:rsidR="0070244E" w:rsidRPr="0070244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6EC7" w14:textId="77777777" w:rsidR="005E5444" w:rsidRDefault="005E5444">
      <w:r>
        <w:separator/>
      </w:r>
    </w:p>
  </w:endnote>
  <w:endnote w:type="continuationSeparator" w:id="0">
    <w:p w14:paraId="1776D39A" w14:textId="77777777" w:rsidR="005E5444" w:rsidRDefault="005E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7D4F" w14:textId="77777777" w:rsidR="005E5444" w:rsidRDefault="005E5444">
      <w:r>
        <w:separator/>
      </w:r>
    </w:p>
  </w:footnote>
  <w:footnote w:type="continuationSeparator" w:id="0">
    <w:p w14:paraId="1C118E6E" w14:textId="77777777" w:rsidR="005E5444" w:rsidRDefault="005E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3058"/>
    <w:rsid w:val="000B600C"/>
    <w:rsid w:val="000C374A"/>
    <w:rsid w:val="00165ECB"/>
    <w:rsid w:val="002625BA"/>
    <w:rsid w:val="00285927"/>
    <w:rsid w:val="002C04C5"/>
    <w:rsid w:val="0032564A"/>
    <w:rsid w:val="00552017"/>
    <w:rsid w:val="005E5444"/>
    <w:rsid w:val="00694153"/>
    <w:rsid w:val="0070244E"/>
    <w:rsid w:val="007A64EF"/>
    <w:rsid w:val="007C35EF"/>
    <w:rsid w:val="007E7B12"/>
    <w:rsid w:val="008B1F3E"/>
    <w:rsid w:val="008B3611"/>
    <w:rsid w:val="008E1DEB"/>
    <w:rsid w:val="00966C63"/>
    <w:rsid w:val="00A77B3E"/>
    <w:rsid w:val="00AD47DC"/>
    <w:rsid w:val="00BA57A6"/>
    <w:rsid w:val="00C43EED"/>
    <w:rsid w:val="00CA2A55"/>
    <w:rsid w:val="00D27A61"/>
    <w:rsid w:val="00F06DA2"/>
    <w:rsid w:val="00F55BFD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CCFA2"/>
  <w15:docId w15:val="{8DE5282A-BCC5-4536-A795-CB8692D7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6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6DA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F06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6D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28 listopada 2023 r.</vt:lpstr>
      <vt:lpstr/>
    </vt:vector>
  </TitlesOfParts>
  <Company>Rada Miejska w Błażowej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28 listopada 2023 r.</dc:title>
  <dc:subject>w sprawie wyrażenia zgody na zawarcie porozumienia z^Gminą Miasto Rzeszów</dc:subject>
  <dc:creator>uzytkownik</dc:creator>
  <cp:lastModifiedBy>Ewelina</cp:lastModifiedBy>
  <cp:revision>2</cp:revision>
  <cp:lastPrinted>2025-11-20T12:47:00Z</cp:lastPrinted>
  <dcterms:created xsi:type="dcterms:W3CDTF">2025-11-26T12:15:00Z</dcterms:created>
  <dcterms:modified xsi:type="dcterms:W3CDTF">2025-11-26T12:15:00Z</dcterms:modified>
  <cp:category>Akt prawny</cp:category>
</cp:coreProperties>
</file>