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986F" w14:textId="096D0F8C" w:rsidR="003B3E9B" w:rsidRPr="00377226" w:rsidRDefault="0035138C" w:rsidP="00377226">
      <w:pPr>
        <w:jc w:val="center"/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 xml:space="preserve">Uchwała nr </w:t>
      </w:r>
      <w:r w:rsidR="001B3186">
        <w:rPr>
          <w:b/>
          <w:bCs/>
          <w:sz w:val="22"/>
          <w:szCs w:val="22"/>
        </w:rPr>
        <w:t>XXVIII</w:t>
      </w:r>
      <w:r w:rsidRPr="00377226">
        <w:rPr>
          <w:b/>
          <w:bCs/>
          <w:sz w:val="22"/>
          <w:szCs w:val="22"/>
        </w:rPr>
        <w:t>/</w:t>
      </w:r>
      <w:r w:rsidR="001B3186">
        <w:rPr>
          <w:b/>
          <w:bCs/>
          <w:sz w:val="22"/>
          <w:szCs w:val="22"/>
        </w:rPr>
        <w:t>254</w:t>
      </w:r>
      <w:r w:rsidRPr="00377226">
        <w:rPr>
          <w:b/>
          <w:bCs/>
          <w:sz w:val="22"/>
          <w:szCs w:val="22"/>
        </w:rPr>
        <w:t>/2026</w:t>
      </w:r>
    </w:p>
    <w:p w14:paraId="0FE29D63" w14:textId="77777777" w:rsidR="003B3E9B" w:rsidRPr="00377226" w:rsidRDefault="0035138C" w:rsidP="00377226">
      <w:pPr>
        <w:jc w:val="center"/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Rady Miejskiej w Błażowej</w:t>
      </w:r>
    </w:p>
    <w:p w14:paraId="03BCA840" w14:textId="77777777" w:rsidR="003B3E9B" w:rsidRPr="00377226" w:rsidRDefault="0035138C" w:rsidP="00377226">
      <w:pPr>
        <w:jc w:val="center"/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 xml:space="preserve">z dnia </w:t>
      </w:r>
      <w:r w:rsidR="00377226" w:rsidRPr="00377226">
        <w:rPr>
          <w:b/>
          <w:bCs/>
          <w:sz w:val="22"/>
          <w:szCs w:val="22"/>
        </w:rPr>
        <w:t>22.05.</w:t>
      </w:r>
      <w:r w:rsidRPr="00377226">
        <w:rPr>
          <w:b/>
          <w:bCs/>
          <w:sz w:val="22"/>
          <w:szCs w:val="22"/>
        </w:rPr>
        <w:t>2026 roku</w:t>
      </w:r>
    </w:p>
    <w:p w14:paraId="778F4516" w14:textId="77777777" w:rsidR="003B3E9B" w:rsidRPr="00377226" w:rsidRDefault="003B3E9B">
      <w:pPr>
        <w:rPr>
          <w:sz w:val="22"/>
          <w:szCs w:val="22"/>
        </w:rPr>
      </w:pPr>
    </w:p>
    <w:p w14:paraId="4E5A52C7" w14:textId="77777777" w:rsidR="00377226" w:rsidRPr="00377226" w:rsidRDefault="00377226">
      <w:pPr>
        <w:rPr>
          <w:sz w:val="22"/>
          <w:szCs w:val="22"/>
        </w:rPr>
      </w:pPr>
    </w:p>
    <w:p w14:paraId="7A268ACF" w14:textId="77777777" w:rsidR="003B3E9B" w:rsidRPr="00377226" w:rsidRDefault="0035138C">
      <w:pPr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w sprawie zmiany uchwały nr VI/67/2024 Rady Miejskiej w Błażowej z dnia 24 września 2024 roku w sprawie zaciągnięcia zobowiązania finansowego wykraczającego poza rok budżetowy 2024</w:t>
      </w:r>
    </w:p>
    <w:p w14:paraId="33A82455" w14:textId="77777777" w:rsidR="003B3E9B" w:rsidRPr="00377226" w:rsidRDefault="003B3E9B">
      <w:pPr>
        <w:rPr>
          <w:sz w:val="22"/>
          <w:szCs w:val="22"/>
        </w:rPr>
      </w:pPr>
    </w:p>
    <w:p w14:paraId="5486918B" w14:textId="77777777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>Na podstawie art. 18 ust. 2 pkt 9 lit. e oraz art. 58 ustawy z dnia 8 marca 1990 r. o samorządzie gminnym (t.j. Dz. U. z 2024 r. poz. 1465 ze zm.)</w:t>
      </w:r>
    </w:p>
    <w:p w14:paraId="498A51F8" w14:textId="77777777" w:rsidR="003B3E9B" w:rsidRPr="00377226" w:rsidRDefault="003B3E9B">
      <w:pPr>
        <w:rPr>
          <w:sz w:val="22"/>
          <w:szCs w:val="22"/>
        </w:rPr>
      </w:pPr>
    </w:p>
    <w:p w14:paraId="5A777414" w14:textId="77777777" w:rsidR="00377226" w:rsidRPr="00377226" w:rsidRDefault="00377226">
      <w:pPr>
        <w:rPr>
          <w:sz w:val="22"/>
          <w:szCs w:val="22"/>
        </w:rPr>
      </w:pPr>
    </w:p>
    <w:p w14:paraId="33AD0D11" w14:textId="77777777" w:rsidR="003B3E9B" w:rsidRPr="00377226" w:rsidRDefault="0035138C" w:rsidP="00377226">
      <w:pPr>
        <w:jc w:val="center"/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Rada Miejska w Błażowej</w:t>
      </w:r>
    </w:p>
    <w:p w14:paraId="10DB0AF0" w14:textId="77777777" w:rsidR="003B3E9B" w:rsidRPr="00377226" w:rsidRDefault="0035138C" w:rsidP="00377226">
      <w:pPr>
        <w:jc w:val="center"/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uchwala, co następuje:</w:t>
      </w:r>
    </w:p>
    <w:p w14:paraId="3E3F50C9" w14:textId="77777777" w:rsidR="003B3E9B" w:rsidRPr="00377226" w:rsidRDefault="003B3E9B">
      <w:pPr>
        <w:rPr>
          <w:sz w:val="22"/>
          <w:szCs w:val="22"/>
        </w:rPr>
      </w:pPr>
    </w:p>
    <w:p w14:paraId="1E0B0052" w14:textId="77777777" w:rsidR="003B3E9B" w:rsidRPr="00377226" w:rsidRDefault="0035138C">
      <w:pPr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§ 1.</w:t>
      </w:r>
    </w:p>
    <w:p w14:paraId="27180057" w14:textId="77777777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>W uchwale nr VI/67/2024 Rady Miejskiej w Błażowej z dnia 24.09.2024 roku w sprawie zaciągnięcia zobowiązania finansowego wykraczającego poza rok budżetowy 2024, wprowadza się następujące zmiany:</w:t>
      </w:r>
    </w:p>
    <w:p w14:paraId="5ED1C612" w14:textId="77777777" w:rsidR="003B3E9B" w:rsidRPr="00377226" w:rsidRDefault="003B3E9B">
      <w:pPr>
        <w:rPr>
          <w:sz w:val="22"/>
          <w:szCs w:val="22"/>
        </w:rPr>
      </w:pPr>
    </w:p>
    <w:p w14:paraId="30A890C8" w14:textId="35AB9EF4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 xml:space="preserve">1) </w:t>
      </w:r>
      <w:r w:rsidRPr="00377226">
        <w:rPr>
          <w:b/>
          <w:bCs/>
          <w:sz w:val="22"/>
          <w:szCs w:val="22"/>
        </w:rPr>
        <w:t>§ 1 otrzymuje brzmienie:</w:t>
      </w:r>
    </w:p>
    <w:p w14:paraId="4DC7263E" w14:textId="77777777" w:rsidR="003B3E9B" w:rsidRPr="00377226" w:rsidRDefault="0035138C">
      <w:p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 xml:space="preserve">„§ 1. Wyraża się zgodę na zaciągnięcie przez Gminę Błażowa zobowiązania finansowego wykraczającego poza rok budżetowy na realizację zadania majątkowego: „Budowa oczyszczalni ścieków (etap I) w Nowym Borku wraz z rozbudową kanalizacji sanitarnej na terenie Gminy Błażowa” w kwocie: </w:t>
      </w:r>
      <w:r w:rsidRPr="00377226">
        <w:rPr>
          <w:b/>
          <w:i/>
          <w:sz w:val="22"/>
          <w:szCs w:val="22"/>
        </w:rPr>
        <w:t>13 650 000,00</w:t>
      </w:r>
      <w:r w:rsidRPr="00377226">
        <w:rPr>
          <w:i/>
          <w:sz w:val="22"/>
          <w:szCs w:val="22"/>
        </w:rPr>
        <w:t xml:space="preserve"> zł.”</w:t>
      </w:r>
    </w:p>
    <w:p w14:paraId="6C12ED57" w14:textId="77777777" w:rsidR="003B3E9B" w:rsidRPr="00377226" w:rsidRDefault="003B3E9B">
      <w:pPr>
        <w:rPr>
          <w:sz w:val="22"/>
          <w:szCs w:val="22"/>
        </w:rPr>
      </w:pPr>
    </w:p>
    <w:p w14:paraId="2D281420" w14:textId="77777777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 xml:space="preserve">2) </w:t>
      </w:r>
      <w:r w:rsidRPr="00377226">
        <w:rPr>
          <w:b/>
          <w:bCs/>
          <w:sz w:val="22"/>
          <w:szCs w:val="22"/>
        </w:rPr>
        <w:t>§ 2 otrzymuje brzmienie:</w:t>
      </w:r>
    </w:p>
    <w:p w14:paraId="7598CA4A" w14:textId="77777777" w:rsidR="003B3E9B" w:rsidRPr="00377226" w:rsidRDefault="0035138C">
      <w:p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„§ 2. Zaciągnięte zobowiązanie o którym mowa w § 1 pokryte będzie:</w:t>
      </w:r>
    </w:p>
    <w:p w14:paraId="019581B5" w14:textId="77777777" w:rsidR="003B3E9B" w:rsidRPr="00377226" w:rsidRDefault="003B3E9B">
      <w:pPr>
        <w:rPr>
          <w:i/>
          <w:sz w:val="22"/>
          <w:szCs w:val="22"/>
        </w:rPr>
      </w:pPr>
    </w:p>
    <w:p w14:paraId="5F9DA3F1" w14:textId="77777777" w:rsidR="003B3E9B" w:rsidRPr="00377226" w:rsidRDefault="0035138C">
      <w:p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w 2025 roku z:</w:t>
      </w:r>
    </w:p>
    <w:p w14:paraId="3DA72E51" w14:textId="77777777" w:rsidR="003B3E9B" w:rsidRPr="00377226" w:rsidRDefault="0035138C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Dochodów własnych Gminy Błażowa lub długoterminowych kredytów i pożyczek zaciąganych na rynku krajowym w kwocie: 2 200 000,00 zł</w:t>
      </w:r>
    </w:p>
    <w:p w14:paraId="51A8AF98" w14:textId="77777777" w:rsidR="003B3E9B" w:rsidRPr="00377226" w:rsidRDefault="003B3E9B">
      <w:pPr>
        <w:rPr>
          <w:i/>
          <w:sz w:val="22"/>
          <w:szCs w:val="22"/>
        </w:rPr>
      </w:pPr>
    </w:p>
    <w:p w14:paraId="4F652FB6" w14:textId="77777777" w:rsidR="003B3E9B" w:rsidRPr="00377226" w:rsidRDefault="0035138C">
      <w:p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w 2026 roku z:</w:t>
      </w:r>
    </w:p>
    <w:p w14:paraId="77E43C9E" w14:textId="77777777" w:rsidR="003B3E9B" w:rsidRPr="00377226" w:rsidRDefault="0035138C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Dochodów własnych Gminy Błażowa lub długoterminowych kredytów i pożyczek zaciąganych na rynku krajowym w kwocie: 5 000 000,00 zł</w:t>
      </w:r>
    </w:p>
    <w:p w14:paraId="09F681FF" w14:textId="77777777" w:rsidR="003B3E9B" w:rsidRPr="00377226" w:rsidRDefault="0035138C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Środków w ramach programu „Polski Ład”: 3 000 000,00 zł</w:t>
      </w:r>
    </w:p>
    <w:p w14:paraId="50E5CC35" w14:textId="77777777" w:rsidR="003B3E9B" w:rsidRPr="00377226" w:rsidRDefault="003B3E9B">
      <w:pPr>
        <w:rPr>
          <w:i/>
          <w:sz w:val="22"/>
          <w:szCs w:val="22"/>
        </w:rPr>
      </w:pPr>
    </w:p>
    <w:p w14:paraId="1AD7EC6A" w14:textId="77777777" w:rsidR="003B3E9B" w:rsidRPr="00377226" w:rsidRDefault="0035138C">
      <w:p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w 2027 roku z:</w:t>
      </w:r>
    </w:p>
    <w:p w14:paraId="68956C35" w14:textId="77777777" w:rsidR="003B3E9B" w:rsidRPr="00377226" w:rsidRDefault="0035138C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 xml:space="preserve">Dochodów własnych Gminy Błażowa lub długoterminowych kredytów i pożyczek zaciąganych na rynku krajowym w kwocie: </w:t>
      </w:r>
      <w:r w:rsidRPr="00377226">
        <w:rPr>
          <w:b/>
          <w:i/>
          <w:sz w:val="22"/>
          <w:szCs w:val="22"/>
        </w:rPr>
        <w:t>450 000,00 zł</w:t>
      </w:r>
    </w:p>
    <w:p w14:paraId="476514F4" w14:textId="77777777" w:rsidR="003B3E9B" w:rsidRPr="00377226" w:rsidRDefault="0035138C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377226">
        <w:rPr>
          <w:i/>
          <w:sz w:val="22"/>
          <w:szCs w:val="22"/>
        </w:rPr>
        <w:t>Środków w ramach programu „Polski Ład”: 3 000 000,00 zł”</w:t>
      </w:r>
    </w:p>
    <w:p w14:paraId="0BE1BD78" w14:textId="77777777" w:rsidR="003B3E9B" w:rsidRPr="00377226" w:rsidRDefault="003B3E9B">
      <w:pPr>
        <w:rPr>
          <w:sz w:val="22"/>
          <w:szCs w:val="22"/>
        </w:rPr>
      </w:pPr>
    </w:p>
    <w:p w14:paraId="6E2E5C7D" w14:textId="77777777" w:rsidR="003B3E9B" w:rsidRPr="00377226" w:rsidRDefault="0035138C">
      <w:pPr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§ 2.</w:t>
      </w:r>
    </w:p>
    <w:p w14:paraId="039F1496" w14:textId="77777777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>Wykonanie uchwały powierza się Burmistrzowi Błażowej.</w:t>
      </w:r>
    </w:p>
    <w:p w14:paraId="08E564A2" w14:textId="77777777" w:rsidR="003B3E9B" w:rsidRPr="00377226" w:rsidRDefault="003B3E9B">
      <w:pPr>
        <w:rPr>
          <w:sz w:val="22"/>
          <w:szCs w:val="22"/>
        </w:rPr>
      </w:pPr>
    </w:p>
    <w:p w14:paraId="63525FC9" w14:textId="77777777" w:rsidR="003B3E9B" w:rsidRPr="00377226" w:rsidRDefault="0035138C">
      <w:pPr>
        <w:rPr>
          <w:sz w:val="22"/>
          <w:szCs w:val="22"/>
        </w:rPr>
      </w:pPr>
      <w:r w:rsidRPr="00377226">
        <w:rPr>
          <w:b/>
          <w:bCs/>
          <w:sz w:val="22"/>
          <w:szCs w:val="22"/>
        </w:rPr>
        <w:t>§ 3.</w:t>
      </w:r>
    </w:p>
    <w:p w14:paraId="6A31800D" w14:textId="77777777" w:rsidR="003B3E9B" w:rsidRPr="00377226" w:rsidRDefault="0035138C">
      <w:pPr>
        <w:rPr>
          <w:sz w:val="22"/>
          <w:szCs w:val="22"/>
        </w:rPr>
      </w:pPr>
      <w:r w:rsidRPr="00377226">
        <w:rPr>
          <w:sz w:val="22"/>
          <w:szCs w:val="22"/>
        </w:rPr>
        <w:t>Uchwała wchodzi w życie z dniem podjęcia.</w:t>
      </w:r>
    </w:p>
    <w:p w14:paraId="080A715B" w14:textId="77777777" w:rsidR="003B3E9B" w:rsidRPr="00377226" w:rsidRDefault="003B3E9B">
      <w:pPr>
        <w:rPr>
          <w:sz w:val="22"/>
          <w:szCs w:val="22"/>
        </w:rPr>
      </w:pPr>
    </w:p>
    <w:p w14:paraId="13AB627D" w14:textId="77777777" w:rsidR="003B3E9B" w:rsidRPr="00377226" w:rsidRDefault="003B3E9B">
      <w:pPr>
        <w:rPr>
          <w:sz w:val="22"/>
          <w:szCs w:val="22"/>
        </w:rPr>
      </w:pPr>
    </w:p>
    <w:p w14:paraId="30EE1241" w14:textId="77777777" w:rsidR="003B3E9B" w:rsidRPr="00377226" w:rsidRDefault="0035138C" w:rsidP="00377226">
      <w:pPr>
        <w:ind w:firstLine="4962"/>
        <w:rPr>
          <w:sz w:val="22"/>
          <w:szCs w:val="22"/>
        </w:rPr>
      </w:pPr>
      <w:r w:rsidRPr="00377226">
        <w:rPr>
          <w:bCs/>
          <w:sz w:val="22"/>
          <w:szCs w:val="22"/>
        </w:rPr>
        <w:t>Przewodniczący Rady Miejskiej</w:t>
      </w:r>
    </w:p>
    <w:p w14:paraId="383F0DF9" w14:textId="77777777" w:rsidR="003B3E9B" w:rsidRPr="00377226" w:rsidRDefault="003B3E9B" w:rsidP="00377226">
      <w:pPr>
        <w:ind w:firstLine="4962"/>
        <w:rPr>
          <w:sz w:val="22"/>
          <w:szCs w:val="22"/>
        </w:rPr>
      </w:pPr>
    </w:p>
    <w:p w14:paraId="6607D26F" w14:textId="670D3CE2" w:rsidR="003B3E9B" w:rsidRPr="00377226" w:rsidRDefault="001B3186" w:rsidP="00377226">
      <w:pPr>
        <w:ind w:firstLine="4962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35138C" w:rsidRPr="00377226">
        <w:rPr>
          <w:bCs/>
          <w:sz w:val="22"/>
          <w:szCs w:val="22"/>
        </w:rPr>
        <w:t>Wojciech Kruczek</w:t>
      </w:r>
    </w:p>
    <w:p w14:paraId="5520E961" w14:textId="77777777" w:rsidR="003B3E9B" w:rsidRDefault="0035138C">
      <w:pPr>
        <w:rPr>
          <w:b/>
          <w:bCs/>
          <w:sz w:val="22"/>
          <w:szCs w:val="22"/>
        </w:rPr>
      </w:pPr>
      <w:r w:rsidRPr="00377226">
        <w:rPr>
          <w:b/>
          <w:bCs/>
          <w:sz w:val="22"/>
          <w:szCs w:val="22"/>
        </w:rPr>
        <w:lastRenderedPageBreak/>
        <w:t>Uzasadnienie:</w:t>
      </w:r>
    </w:p>
    <w:p w14:paraId="6AA60E25" w14:textId="77777777" w:rsidR="00377226" w:rsidRPr="00377226" w:rsidRDefault="00377226">
      <w:pPr>
        <w:rPr>
          <w:sz w:val="22"/>
          <w:szCs w:val="22"/>
        </w:rPr>
      </w:pPr>
    </w:p>
    <w:p w14:paraId="7F798E75" w14:textId="77777777" w:rsidR="003B3E9B" w:rsidRPr="00377226" w:rsidRDefault="00377226" w:rsidP="003772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35138C" w:rsidRPr="00377226">
        <w:rPr>
          <w:sz w:val="22"/>
          <w:szCs w:val="22"/>
        </w:rPr>
        <w:t xml:space="preserve">Podjęcie niniejszej uchwały zmieniającej podyktowane jest koniecznością podpisania aneksu do umowy na realizację zadania majątkowego pn. „Budowa oczyszczalni ścieków (etap I) </w:t>
      </w:r>
      <w:r>
        <w:rPr>
          <w:sz w:val="22"/>
          <w:szCs w:val="22"/>
        </w:rPr>
        <w:br/>
      </w:r>
      <w:r w:rsidR="0035138C" w:rsidRPr="00377226">
        <w:rPr>
          <w:sz w:val="22"/>
          <w:szCs w:val="22"/>
        </w:rPr>
        <w:t xml:space="preserve">w Nowym Borku wraz z rozbudową kanalizacji sanitarnej na terenie Gminy Błażowa”. </w:t>
      </w:r>
      <w:r>
        <w:rPr>
          <w:sz w:val="22"/>
          <w:szCs w:val="22"/>
        </w:rPr>
        <w:br/>
      </w:r>
      <w:r w:rsidR="0035138C" w:rsidRPr="00377226">
        <w:rPr>
          <w:sz w:val="22"/>
          <w:szCs w:val="22"/>
        </w:rPr>
        <w:t xml:space="preserve">W związku z planowanym aneksem, zachodzi potrzeba zwiększenia zaangażowania środków z dochodów własnych Gminy w roku 2027 o kwotę 250 000,00 zł. Tym samym łączne zobowiązanie finansowe wykraczające poza rok budżetowy ulega zwiększeniu do kwoty 13 650 000,00 zł. </w:t>
      </w:r>
      <w:r>
        <w:rPr>
          <w:sz w:val="22"/>
          <w:szCs w:val="22"/>
        </w:rPr>
        <w:br/>
      </w:r>
      <w:r w:rsidR="0035138C" w:rsidRPr="00377226">
        <w:rPr>
          <w:sz w:val="22"/>
          <w:szCs w:val="22"/>
        </w:rPr>
        <w:t>Zmiana uchwały umożliwi prawną realizację zadania i podpisanie stosownego aneksu z wykonawcą.</w:t>
      </w:r>
    </w:p>
    <w:p w14:paraId="755B29B8" w14:textId="77777777" w:rsidR="003B3E9B" w:rsidRPr="00377226" w:rsidRDefault="003B3E9B" w:rsidP="00377226">
      <w:pPr>
        <w:spacing w:line="360" w:lineRule="auto"/>
        <w:jc w:val="both"/>
        <w:rPr>
          <w:sz w:val="22"/>
          <w:szCs w:val="22"/>
        </w:rPr>
      </w:pPr>
    </w:p>
    <w:sectPr w:rsidR="003B3E9B" w:rsidRPr="00377226" w:rsidSect="00793334">
      <w:pgSz w:w="12240" w:h="15840" w:code="1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293"/>
    <w:multiLevelType w:val="hybridMultilevel"/>
    <w:tmpl w:val="EE8AE702"/>
    <w:lvl w:ilvl="0" w:tplc="FE6613DE">
      <w:start w:val="1"/>
      <w:numFmt w:val="bullet"/>
      <w:lvlText w:val="●"/>
      <w:lvlJc w:val="left"/>
      <w:pPr>
        <w:ind w:left="720" w:hanging="360"/>
      </w:pPr>
    </w:lvl>
    <w:lvl w:ilvl="1" w:tplc="9F0E51F4">
      <w:start w:val="1"/>
      <w:numFmt w:val="bullet"/>
      <w:lvlText w:val="○"/>
      <w:lvlJc w:val="left"/>
      <w:pPr>
        <w:ind w:left="1440" w:hanging="360"/>
      </w:pPr>
    </w:lvl>
    <w:lvl w:ilvl="2" w:tplc="70969D9A">
      <w:start w:val="1"/>
      <w:numFmt w:val="bullet"/>
      <w:lvlText w:val="■"/>
      <w:lvlJc w:val="left"/>
      <w:pPr>
        <w:ind w:left="2160" w:hanging="360"/>
      </w:pPr>
    </w:lvl>
    <w:lvl w:ilvl="3" w:tplc="C16C0552">
      <w:start w:val="1"/>
      <w:numFmt w:val="bullet"/>
      <w:lvlText w:val="●"/>
      <w:lvlJc w:val="left"/>
      <w:pPr>
        <w:ind w:left="2880" w:hanging="360"/>
      </w:pPr>
    </w:lvl>
    <w:lvl w:ilvl="4" w:tplc="8E9A1E5A">
      <w:start w:val="1"/>
      <w:numFmt w:val="bullet"/>
      <w:lvlText w:val="○"/>
      <w:lvlJc w:val="left"/>
      <w:pPr>
        <w:ind w:left="3600" w:hanging="360"/>
      </w:pPr>
    </w:lvl>
    <w:lvl w:ilvl="5" w:tplc="B1AC7FB4">
      <w:start w:val="1"/>
      <w:numFmt w:val="bullet"/>
      <w:lvlText w:val="■"/>
      <w:lvlJc w:val="left"/>
      <w:pPr>
        <w:ind w:left="4320" w:hanging="360"/>
      </w:pPr>
    </w:lvl>
    <w:lvl w:ilvl="6" w:tplc="9B78E0B4">
      <w:start w:val="1"/>
      <w:numFmt w:val="bullet"/>
      <w:lvlText w:val="●"/>
      <w:lvlJc w:val="left"/>
      <w:pPr>
        <w:ind w:left="5040" w:hanging="360"/>
      </w:pPr>
    </w:lvl>
    <w:lvl w:ilvl="7" w:tplc="1A06C70C">
      <w:start w:val="1"/>
      <w:numFmt w:val="bullet"/>
      <w:lvlText w:val="●"/>
      <w:lvlJc w:val="left"/>
      <w:pPr>
        <w:ind w:left="5760" w:hanging="360"/>
      </w:pPr>
    </w:lvl>
    <w:lvl w:ilvl="8" w:tplc="C9289964">
      <w:start w:val="1"/>
      <w:numFmt w:val="bullet"/>
      <w:lvlText w:val="●"/>
      <w:lvlJc w:val="left"/>
      <w:pPr>
        <w:ind w:left="6480" w:hanging="360"/>
      </w:pPr>
    </w:lvl>
  </w:abstractNum>
  <w:num w:numId="1" w16cid:durableId="1131483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9B"/>
    <w:rsid w:val="001B3186"/>
    <w:rsid w:val="0035138C"/>
    <w:rsid w:val="00377226"/>
    <w:rsid w:val="003B3E9B"/>
    <w:rsid w:val="005A01A6"/>
    <w:rsid w:val="00793334"/>
    <w:rsid w:val="00D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E903"/>
  <w15:docId w15:val="{68A049E2-09D6-46A8-AC17-A917294E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spacing w:after="240"/>
      <w:outlineLvl w:val="0"/>
    </w:pPr>
    <w:rPr>
      <w:b/>
      <w:bCs/>
      <w:color w:val="000000"/>
      <w:sz w:val="32"/>
      <w:szCs w:val="32"/>
    </w:rPr>
  </w:style>
  <w:style w:type="paragraph" w:styleId="Nagwek2">
    <w:name w:val="heading 2"/>
    <w:qFormat/>
    <w:pPr>
      <w:spacing w:before="240" w:after="120"/>
      <w:outlineLvl w:val="1"/>
    </w:pPr>
    <w:rPr>
      <w:b/>
      <w:bCs/>
      <w:color w:val="000000"/>
      <w:sz w:val="28"/>
      <w:szCs w:val="28"/>
    </w:rPr>
  </w:style>
  <w:style w:type="paragraph" w:styleId="Nagwek3">
    <w:name w:val="heading 3"/>
    <w:qFormat/>
    <w:pPr>
      <w:spacing w:before="240" w:after="120"/>
      <w:outlineLvl w:val="2"/>
    </w:pPr>
    <w:rPr>
      <w:b/>
      <w:bCs/>
      <w:color w:val="000000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Ewelina</cp:lastModifiedBy>
  <cp:revision>3</cp:revision>
  <cp:lastPrinted>2026-05-21T14:00:00Z</cp:lastPrinted>
  <dcterms:created xsi:type="dcterms:W3CDTF">2026-05-21T14:00:00Z</dcterms:created>
  <dcterms:modified xsi:type="dcterms:W3CDTF">2026-05-21T14:01:00Z</dcterms:modified>
</cp:coreProperties>
</file>